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CB7" w:rsidRDefault="00530072">
      <w:pPr>
        <w:spacing w:after="12" w:line="259" w:lineRule="auto"/>
        <w:ind w:left="4042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36448" cy="725631"/>
            <wp:effectExtent l="0" t="0" r="0" b="0"/>
            <wp:docPr id="2920" name="Picture 2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0" name="Picture 29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448" cy="72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CB7" w:rsidRDefault="00530072">
      <w:pPr>
        <w:spacing w:after="0" w:line="259" w:lineRule="auto"/>
        <w:ind w:left="10" w:right="202" w:hanging="10"/>
        <w:jc w:val="center"/>
      </w:pPr>
      <w:r>
        <w:rPr>
          <w:sz w:val="32"/>
        </w:rPr>
        <w:t>АДМИНИСТРАЦИЯ МУНИЦИПАЛЬНОГО РАЙОНА</w:t>
      </w:r>
    </w:p>
    <w:p w:rsidR="00D06CB7" w:rsidRDefault="00530072">
      <w:pPr>
        <w:spacing w:after="0" w:line="417" w:lineRule="auto"/>
        <w:ind w:left="1570" w:right="1757" w:hanging="10"/>
        <w:jc w:val="center"/>
      </w:pPr>
      <w:r>
        <w:rPr>
          <w:sz w:val="32"/>
        </w:rPr>
        <w:t>«ЧИТИНСКИЙ РАЙОН» ПОСТАНОВЛЕНИЕ</w:t>
      </w:r>
    </w:p>
    <w:p w:rsidR="00D06CB7" w:rsidRDefault="00530072">
      <w:pPr>
        <w:tabs>
          <w:tab w:val="center" w:pos="2429"/>
          <w:tab w:val="center" w:pos="8369"/>
        </w:tabs>
        <w:spacing w:after="66"/>
        <w:ind w:left="0" w:firstLine="0"/>
        <w:jc w:val="left"/>
      </w:pPr>
      <w:r>
        <w:t>от «</w:t>
      </w:r>
      <w:r>
        <w:rPr>
          <w:u w:val="single" w:color="000000"/>
        </w:rPr>
        <w:t xml:space="preserve">Я </w:t>
      </w:r>
      <w:r>
        <w:t xml:space="preserve">» </w:t>
      </w:r>
      <w:r>
        <w:tab/>
        <w:t>2023 года</w:t>
      </w:r>
      <w:r>
        <w:tab/>
      </w:r>
      <w:r>
        <w:rPr>
          <w:noProof/>
        </w:rPr>
        <w:drawing>
          <wp:inline distT="0" distB="0" distL="0" distR="0">
            <wp:extent cx="697992" cy="225616"/>
            <wp:effectExtent l="0" t="0" r="0" b="0"/>
            <wp:docPr id="2919" name="Picture 2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9" name="Picture 29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7992" cy="22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CB7" w:rsidRDefault="00530072">
      <w:pPr>
        <w:spacing w:after="312"/>
        <w:ind w:left="4" w:right="235" w:firstLine="0"/>
      </w:pPr>
      <w:r>
        <w:t>О закреплении определенной территории за муниципальными общеобразовательными организациями муниципального района «Читинский район»</w:t>
      </w:r>
    </w:p>
    <w:p w:rsidR="00D06CB7" w:rsidRDefault="00530072">
      <w:pPr>
        <w:ind w:left="4" w:right="235"/>
      </w:pPr>
      <w:r>
        <w:t>В целях обеспечения реализации права всех граждан на получение общем о образования, повышения ответственности образовательных организаций за полный охват детей и подростков общим образованием и сохранение контингента обучающихся до окончания ими общеобразо</w:t>
      </w:r>
      <w:r>
        <w:t xml:space="preserve">вательных организаций и более рационального комплектования общеобразовательных организаций обучающимися в соответствии со </w:t>
      </w:r>
      <w:proofErr w:type="spellStart"/>
      <w:r>
        <w:t>ст</w:t>
      </w:r>
      <w:proofErr w:type="spellEnd"/>
      <w:r>
        <w:t>, 9 Федерального закона от 29 декабря 2012 года № 273-ФЗ «Об образовании в Российской Федерации» в части обеспечения территориальной</w:t>
      </w:r>
      <w:r>
        <w:t xml:space="preserve"> доступности муниципальных образовательных организаций, руководствуясь Уставом муниципального образования муниципального района «Читинский район»,</w:t>
      </w:r>
    </w:p>
    <w:p w:rsidR="00D06CB7" w:rsidRDefault="00530072">
      <w:pPr>
        <w:spacing w:after="110" w:line="259" w:lineRule="auto"/>
        <w:ind w:left="19" w:firstLine="0"/>
        <w:jc w:val="left"/>
      </w:pPr>
      <w:r>
        <w:rPr>
          <w:sz w:val="40"/>
        </w:rPr>
        <w:t xml:space="preserve">п о ста н о </w:t>
      </w:r>
      <w:proofErr w:type="spellStart"/>
      <w:r>
        <w:rPr>
          <w:sz w:val="40"/>
        </w:rPr>
        <w:t>вля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ет</w:t>
      </w:r>
      <w:proofErr w:type="spellEnd"/>
      <w:r>
        <w:rPr>
          <w:sz w:val="40"/>
        </w:rPr>
        <w:t>:</w:t>
      </w:r>
    </w:p>
    <w:p w:rsidR="00D06CB7" w:rsidRDefault="00530072">
      <w:pPr>
        <w:numPr>
          <w:ilvl w:val="0"/>
          <w:numId w:val="1"/>
        </w:numPr>
        <w:spacing w:after="29"/>
        <w:ind w:right="23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856488</wp:posOffset>
            </wp:positionH>
            <wp:positionV relativeFrom="page">
              <wp:posOffset>8917942</wp:posOffset>
            </wp:positionV>
            <wp:extent cx="6096" cy="3048"/>
            <wp:effectExtent l="0" t="0" r="0" b="0"/>
            <wp:wrapSquare wrapText="bothSides"/>
            <wp:docPr id="2850" name="Picture 2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0" name="Picture 28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Закрепить за муниципальными общеобразовательными организациями муниципального района «Чи</w:t>
      </w:r>
      <w:r>
        <w:t>тинский район» определенные территории согласно приложению настоящего Постановления.</w:t>
      </w:r>
    </w:p>
    <w:p w:rsidR="00D06CB7" w:rsidRDefault="00530072">
      <w:pPr>
        <w:numPr>
          <w:ilvl w:val="0"/>
          <w:numId w:val="1"/>
        </w:numPr>
        <w:ind w:right="235"/>
      </w:pPr>
      <w:r>
        <w:t>Руководителям муниципальных общеобразовательных организаций муниципального района «Читинский район» обеспечить прием заявлений родителей (законных представителей) на зачис</w:t>
      </w:r>
      <w:r>
        <w:t>ление детей, проживающих на закрепленной территории, в соответствии с действующим порядком приема на обучение по образовательным программам начального общего, основного общего и среднего общего образования.</w:t>
      </w:r>
    </w:p>
    <w:p w:rsidR="00D06CB7" w:rsidRDefault="00530072">
      <w:pPr>
        <w:numPr>
          <w:ilvl w:val="0"/>
          <w:numId w:val="1"/>
        </w:numPr>
        <w:ind w:right="235"/>
      </w:pPr>
      <w:r>
        <w:t>Председателю Комитета образования (И.Г. Звижулева</w:t>
      </w:r>
      <w:r>
        <w:t>) довести до сведения руководителей общеобразовательных организаций настоящее Постановление и осуществить контроль его исполнения.</w:t>
      </w:r>
    </w:p>
    <w:p w:rsidR="00D06CB7" w:rsidRDefault="00530072">
      <w:pPr>
        <w:numPr>
          <w:ilvl w:val="0"/>
          <w:numId w:val="1"/>
        </w:numPr>
        <w:ind w:right="235"/>
      </w:pPr>
      <w:r>
        <w:t xml:space="preserve">Признать утратившим силу Постановление администрации муниципального района «Читинский район» от 27 апреля 2016 года № 747 «О </w:t>
      </w:r>
      <w:r>
        <w:t>закреплении определенной территории за муниципальными общеобразовательными учреждениями муниципального района «читинский район».</w:t>
      </w:r>
    </w:p>
    <w:p w:rsidR="00D06CB7" w:rsidRDefault="00530072">
      <w:pPr>
        <w:numPr>
          <w:ilvl w:val="0"/>
          <w:numId w:val="1"/>
        </w:numPr>
        <w:ind w:right="235"/>
      </w:pPr>
      <w:r>
        <w:t xml:space="preserve">Постановление вступает в силу с момента </w:t>
      </w:r>
      <w:proofErr w:type="spellStart"/>
      <w:r>
        <w:t>ПОДПИСаНИЯ</w:t>
      </w:r>
      <w:proofErr w:type="spellEnd"/>
      <w:r>
        <w:t>.</w:t>
      </w:r>
    </w:p>
    <w:p w:rsidR="00D06CB7" w:rsidRDefault="00530072">
      <w:pPr>
        <w:numPr>
          <w:ilvl w:val="0"/>
          <w:numId w:val="1"/>
        </w:numPr>
        <w:spacing w:after="589"/>
        <w:ind w:right="235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2886456</wp:posOffset>
            </wp:positionH>
            <wp:positionV relativeFrom="paragraph">
              <wp:posOffset>184459</wp:posOffset>
            </wp:positionV>
            <wp:extent cx="1420368" cy="1417724"/>
            <wp:effectExtent l="0" t="0" r="0" b="0"/>
            <wp:wrapSquare wrapText="bothSides"/>
            <wp:docPr id="2921" name="Picture 2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" name="Picture 29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0368" cy="141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Контроль за исполнением настоящего постановления возложить на заместителя главы муниципального района й район» по социальному развитию Ю.В. Жукову.</w:t>
      </w:r>
    </w:p>
    <w:p w:rsidR="00D06CB7" w:rsidRDefault="00530072">
      <w:pPr>
        <w:ind w:left="4" w:right="2827" w:firstLine="0"/>
      </w:pPr>
      <w:r>
        <w:t>Глава муниципального района</w:t>
      </w:r>
    </w:p>
    <w:p w:rsidR="00D06CB7" w:rsidRDefault="00530072">
      <w:pPr>
        <w:ind w:left="4" w:right="235" w:firstLine="0"/>
      </w:pPr>
      <w:r>
        <w:t xml:space="preserve">«Читинский </w:t>
      </w:r>
      <w:proofErr w:type="spellStart"/>
      <w:proofErr w:type="gramStart"/>
      <w:r>
        <w:t>район»В.Ю</w:t>
      </w:r>
      <w:proofErr w:type="spellEnd"/>
      <w:r>
        <w:t>.</w:t>
      </w:r>
      <w:proofErr w:type="gramEnd"/>
      <w:r>
        <w:t xml:space="preserve"> Машуков</w:t>
      </w:r>
    </w:p>
    <w:p w:rsidR="00D06CB7" w:rsidRDefault="00530072">
      <w:pPr>
        <w:spacing w:after="359" w:line="245" w:lineRule="auto"/>
        <w:ind w:left="6149" w:hanging="5"/>
      </w:pPr>
      <w:r>
        <w:rPr>
          <w:sz w:val="24"/>
        </w:rPr>
        <w:t>Приложение к Постановлению администрации муниципал</w:t>
      </w:r>
      <w:r>
        <w:rPr>
          <w:sz w:val="24"/>
        </w:rPr>
        <w:t>ьного района «Читинский район» от 2023 года №</w:t>
      </w:r>
    </w:p>
    <w:p w:rsidR="00D06CB7" w:rsidRDefault="00530072">
      <w:pPr>
        <w:spacing w:after="0" w:line="260" w:lineRule="auto"/>
        <w:ind w:left="0" w:firstLine="0"/>
        <w:jc w:val="center"/>
      </w:pPr>
      <w:r>
        <w:rPr>
          <w:sz w:val="28"/>
        </w:rPr>
        <w:t>Закрепление определенной территории за муниципальными общеобразовательными организациями муниципального района</w:t>
      </w:r>
    </w:p>
    <w:p w:rsidR="00D06CB7" w:rsidRDefault="00530072">
      <w:pPr>
        <w:spacing w:after="0" w:line="259" w:lineRule="auto"/>
        <w:ind w:left="3749" w:firstLine="0"/>
        <w:jc w:val="left"/>
      </w:pPr>
      <w:r>
        <w:rPr>
          <w:sz w:val="28"/>
        </w:rPr>
        <w:t xml:space="preserve">«Читинский </w:t>
      </w:r>
      <w:proofErr w:type="spellStart"/>
      <w:r>
        <w:rPr>
          <w:sz w:val="28"/>
        </w:rPr>
        <w:t>айон</w:t>
      </w:r>
      <w:proofErr w:type="spellEnd"/>
      <w:r>
        <w:rPr>
          <w:sz w:val="28"/>
        </w:rPr>
        <w:t>»</w:t>
      </w:r>
    </w:p>
    <w:tbl>
      <w:tblPr>
        <w:tblStyle w:val="TableGrid"/>
        <w:tblW w:w="9350" w:type="dxa"/>
        <w:tblInd w:w="243" w:type="dxa"/>
        <w:tblCellMar>
          <w:top w:w="48" w:type="dxa"/>
          <w:left w:w="96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557"/>
        <w:gridCol w:w="3127"/>
        <w:gridCol w:w="3330"/>
        <w:gridCol w:w="2336"/>
      </w:tblGrid>
      <w:tr w:rsidR="00D06CB7">
        <w:trPr>
          <w:trHeight w:val="98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93" w:right="171" w:firstLine="0"/>
              <w:jc w:val="center"/>
            </w:pPr>
            <w:r>
              <w:rPr>
                <w:sz w:val="28"/>
              </w:rPr>
              <w:t xml:space="preserve">Наименование общеобразовательной о </w:t>
            </w:r>
            <w:proofErr w:type="spellStart"/>
            <w:r>
              <w:rPr>
                <w:sz w:val="28"/>
              </w:rPr>
              <w:t>ганизации</w:t>
            </w:r>
            <w:proofErr w:type="spellEnd"/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46" w:right="135" w:firstLine="0"/>
              <w:jc w:val="center"/>
            </w:pPr>
            <w:r>
              <w:rPr>
                <w:sz w:val="28"/>
              </w:rPr>
              <w:t>Закрепленные территории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8"/>
              </w:rPr>
              <w:t>Примечания</w:t>
            </w:r>
          </w:p>
        </w:tc>
      </w:tr>
      <w:tr w:rsidR="00D06CB7">
        <w:trPr>
          <w:trHeight w:val="834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45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16" w:firstLine="0"/>
            </w:pPr>
            <w:r>
              <w:rPr>
                <w:sz w:val="24"/>
              </w:rPr>
              <w:t xml:space="preserve">МОУ СОШ </w:t>
            </w:r>
            <w:proofErr w:type="spellStart"/>
            <w:r>
              <w:rPr>
                <w:sz w:val="24"/>
              </w:rPr>
              <w:t>пгт</w:t>
            </w:r>
            <w:proofErr w:type="spellEnd"/>
            <w:r>
              <w:rPr>
                <w:sz w:val="24"/>
              </w:rPr>
              <w:t xml:space="preserve"> Атамановка 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tabs>
                <w:tab w:val="right" w:pos="3228"/>
              </w:tabs>
              <w:spacing w:after="7" w:line="259" w:lineRule="auto"/>
              <w:ind w:left="0" w:firstLine="0"/>
              <w:jc w:val="left"/>
            </w:pPr>
            <w:r>
              <w:rPr>
                <w:sz w:val="24"/>
              </w:rPr>
              <w:t>Городское</w:t>
            </w:r>
            <w:r>
              <w:rPr>
                <w:sz w:val="24"/>
              </w:rPr>
              <w:tab/>
              <w:t>поселение</w:t>
            </w:r>
          </w:p>
          <w:p w:rsidR="00D06CB7" w:rsidRDefault="00530072">
            <w:pPr>
              <w:tabs>
                <w:tab w:val="right" w:pos="3228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«Атамановское»</w:t>
            </w:r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пгт</w:t>
            </w:r>
            <w:proofErr w:type="spellEnd"/>
          </w:p>
          <w:p w:rsidR="00D06CB7" w:rsidRDefault="00530072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>Атамановка, п. Каменка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</w:tr>
      <w:tr w:rsidR="00D06CB7">
        <w:trPr>
          <w:trHeight w:val="83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16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11" w:firstLine="0"/>
            </w:pPr>
            <w:r>
              <w:rPr>
                <w:sz w:val="24"/>
              </w:rPr>
              <w:t xml:space="preserve">МОУ СОШ с. Беклемишево 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42" w:lineRule="auto"/>
              <w:ind w:left="19" w:firstLine="0"/>
            </w:pPr>
            <w:r>
              <w:rPr>
                <w:sz w:val="24"/>
              </w:rPr>
              <w:t>Сельское поселение «</w:t>
            </w:r>
            <w:proofErr w:type="spellStart"/>
            <w:r>
              <w:rPr>
                <w:sz w:val="24"/>
              </w:rPr>
              <w:t>Беклемишевское</w:t>
            </w:r>
            <w:proofErr w:type="spellEnd"/>
            <w:r>
              <w:rPr>
                <w:sz w:val="24"/>
              </w:rPr>
              <w:t>» (с. Иргень,</w:t>
            </w:r>
          </w:p>
          <w:p w:rsidR="00D06CB7" w:rsidRDefault="00530072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Шакша</w:t>
            </w:r>
            <w:proofErr w:type="spellEnd"/>
            <w:r>
              <w:rPr>
                <w:sz w:val="24"/>
              </w:rPr>
              <w:t>, с. Беклемишево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</w:tr>
      <w:tr w:rsidR="00D06CB7">
        <w:trPr>
          <w:trHeight w:val="1394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16" w:firstLine="0"/>
              <w:jc w:val="left"/>
            </w:pPr>
            <w:r>
              <w:t>з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>МОУ СОШ с. Верх-Чита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10" w:right="108" w:firstLine="10"/>
            </w:pPr>
            <w:r>
              <w:rPr>
                <w:sz w:val="24"/>
              </w:rPr>
              <w:t>Сельское поселение «</w:t>
            </w:r>
            <w:proofErr w:type="spellStart"/>
            <w:r>
              <w:rPr>
                <w:sz w:val="24"/>
              </w:rPr>
              <w:t>ВерхЧитинское</w:t>
            </w:r>
            <w:proofErr w:type="spellEnd"/>
            <w:r>
              <w:rPr>
                <w:sz w:val="24"/>
              </w:rPr>
              <w:t xml:space="preserve">» (с. Верх-Чита, п. Береговой, с. Радиостанция, п. Ручейки, с. Нижняя </w:t>
            </w:r>
            <w:proofErr w:type="spellStart"/>
            <w:r>
              <w:rPr>
                <w:sz w:val="24"/>
              </w:rPr>
              <w:t>ВерхЧита</w:t>
            </w:r>
            <w:proofErr w:type="spellEnd"/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</w:tr>
      <w:tr w:rsidR="00D06CB7">
        <w:trPr>
          <w:trHeight w:val="839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МОУ СОШ </w:t>
            </w:r>
            <w:proofErr w:type="spellStart"/>
            <w:r>
              <w:rPr>
                <w:sz w:val="24"/>
              </w:rPr>
              <w:t>п.ст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Гонгота</w:t>
            </w:r>
            <w:proofErr w:type="spellEnd"/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5" w:right="108" w:firstLine="10"/>
            </w:pPr>
            <w:r>
              <w:rPr>
                <w:sz w:val="24"/>
              </w:rPr>
              <w:t>Сельское поселение «</w:t>
            </w:r>
            <w:proofErr w:type="spellStart"/>
            <w:r>
              <w:rPr>
                <w:sz w:val="24"/>
              </w:rPr>
              <w:t>Сохондинское</w:t>
            </w:r>
            <w:proofErr w:type="spellEnd"/>
            <w:r>
              <w:rPr>
                <w:sz w:val="24"/>
              </w:rPr>
              <w:t xml:space="preserve">» (с. </w:t>
            </w:r>
            <w:proofErr w:type="spellStart"/>
            <w:r>
              <w:rPr>
                <w:sz w:val="24"/>
              </w:rPr>
              <w:t>Гонгота</w:t>
            </w:r>
            <w:proofErr w:type="spellEnd"/>
            <w:r>
              <w:rPr>
                <w:sz w:val="24"/>
              </w:rPr>
              <w:t>, воинская часть 59313/44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</w:tr>
      <w:tr w:rsidR="00D06CB7">
        <w:trPr>
          <w:trHeight w:val="56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МОУ СОШ с. Домна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tabs>
                <w:tab w:val="right" w:pos="3228"/>
              </w:tabs>
              <w:spacing w:after="3" w:line="259" w:lineRule="auto"/>
              <w:ind w:left="0" w:firstLine="0"/>
              <w:jc w:val="left"/>
            </w:pPr>
            <w:r>
              <w:rPr>
                <w:sz w:val="24"/>
              </w:rPr>
              <w:t>Сельское</w:t>
            </w:r>
            <w:r>
              <w:rPr>
                <w:sz w:val="24"/>
              </w:rPr>
              <w:tab/>
              <w:t>поселение</w:t>
            </w:r>
          </w:p>
          <w:p w:rsidR="00D06CB7" w:rsidRDefault="00530072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« </w:t>
            </w:r>
            <w:proofErr w:type="spellStart"/>
            <w:r>
              <w:rPr>
                <w:sz w:val="24"/>
              </w:rPr>
              <w:t>омнинское</w:t>
            </w:r>
            <w:proofErr w:type="spellEnd"/>
            <w:r>
              <w:rPr>
                <w:sz w:val="24"/>
              </w:rPr>
              <w:t xml:space="preserve">» с. </w:t>
            </w:r>
            <w:proofErr w:type="spellStart"/>
            <w:r>
              <w:rPr>
                <w:sz w:val="24"/>
              </w:rPr>
              <w:t>омна</w:t>
            </w:r>
            <w:proofErr w:type="spellEnd"/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</w:tr>
      <w:tr w:rsidR="00D06CB7">
        <w:trPr>
          <w:trHeight w:val="1114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МОУ СОШ с. Засопка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>Сельское</w:t>
            </w:r>
            <w:r>
              <w:rPr>
                <w:sz w:val="24"/>
              </w:rPr>
              <w:tab/>
              <w:t>поселение «</w:t>
            </w:r>
            <w:proofErr w:type="spellStart"/>
            <w:r>
              <w:rPr>
                <w:sz w:val="24"/>
              </w:rPr>
              <w:t>Засопкинское</w:t>
            </w:r>
            <w:proofErr w:type="spellEnd"/>
            <w:r>
              <w:rPr>
                <w:sz w:val="24"/>
              </w:rPr>
              <w:t xml:space="preserve">» (с. Засопка, </w:t>
            </w: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Кадалинка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14" w:right="106" w:hanging="14"/>
            </w:pPr>
            <w:r>
              <w:rPr>
                <w:sz w:val="24"/>
              </w:rPr>
              <w:t xml:space="preserve">Дети, проживающие в </w:t>
            </w: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Кадалинка</w:t>
            </w:r>
            <w:proofErr w:type="spellEnd"/>
            <w:r>
              <w:rPr>
                <w:sz w:val="24"/>
              </w:rPr>
              <w:t xml:space="preserve"> обучаются в М [БО Ъ </w:t>
            </w:r>
            <w:proofErr w:type="spellStart"/>
            <w:r>
              <w:rPr>
                <w:sz w:val="24"/>
              </w:rPr>
              <w:t>сош</w:t>
            </w:r>
            <w:proofErr w:type="spellEnd"/>
            <w:r>
              <w:rPr>
                <w:sz w:val="24"/>
              </w:rPr>
              <w:t xml:space="preserve"> № 52 г. </w:t>
            </w:r>
            <w:proofErr w:type="spellStart"/>
            <w:r>
              <w:rPr>
                <w:sz w:val="24"/>
              </w:rPr>
              <w:t>читы</w:t>
            </w:r>
            <w:proofErr w:type="spellEnd"/>
          </w:p>
        </w:tc>
      </w:tr>
      <w:tr w:rsidR="00D06CB7">
        <w:trPr>
          <w:trHeight w:val="1114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МОУ ООШ с. </w:t>
            </w:r>
            <w:proofErr w:type="spellStart"/>
            <w:r>
              <w:rPr>
                <w:sz w:val="24"/>
              </w:rPr>
              <w:t>колочное</w:t>
            </w:r>
            <w:proofErr w:type="spellEnd"/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44" w:lineRule="auto"/>
              <w:ind w:left="10" w:firstLine="5"/>
            </w:pPr>
            <w:r>
              <w:rPr>
                <w:sz w:val="24"/>
              </w:rPr>
              <w:t>Сельское поселение «</w:t>
            </w:r>
            <w:proofErr w:type="spellStart"/>
            <w:r>
              <w:rPr>
                <w:sz w:val="24"/>
              </w:rPr>
              <w:t>Колочнинское</w:t>
            </w:r>
            <w:proofErr w:type="spellEnd"/>
            <w:r>
              <w:rPr>
                <w:sz w:val="24"/>
              </w:rPr>
              <w:t xml:space="preserve">» (с. </w:t>
            </w:r>
            <w:proofErr w:type="spellStart"/>
            <w:r>
              <w:rPr>
                <w:sz w:val="24"/>
              </w:rPr>
              <w:t>Черново</w:t>
            </w:r>
            <w:proofErr w:type="spellEnd"/>
            <w:r>
              <w:rPr>
                <w:sz w:val="24"/>
              </w:rPr>
              <w:t>,</w:t>
            </w:r>
          </w:p>
          <w:p w:rsidR="00D06CB7" w:rsidRDefault="00530072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>с. Колочное-1, с. Колочное-2)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10" w:hanging="5"/>
              <w:jc w:val="left"/>
            </w:pPr>
            <w:r>
              <w:rPr>
                <w:sz w:val="24"/>
              </w:rPr>
              <w:t>Дети, проживающие в</w:t>
            </w:r>
            <w:r>
              <w:rPr>
                <w:sz w:val="24"/>
              </w:rPr>
              <w:tab/>
              <w:t>с.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Черново</w:t>
            </w:r>
            <w:proofErr w:type="spellEnd"/>
            <w:r>
              <w:rPr>
                <w:sz w:val="24"/>
              </w:rPr>
              <w:t xml:space="preserve"> обучаются в МБОУ СОШ № 44</w:t>
            </w:r>
          </w:p>
        </w:tc>
      </w:tr>
      <w:tr w:rsidR="00D06CB7">
        <w:trPr>
          <w:trHeight w:val="1661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16" w:firstLine="0"/>
              <w:jc w:val="left"/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МОУ СОШ п. лесной</w:t>
            </w:r>
          </w:p>
          <w:p w:rsidR="00D06CB7" w:rsidRDefault="00530072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Городок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71" w:lineRule="auto"/>
              <w:ind w:left="10" w:firstLine="0"/>
            </w:pPr>
            <w:r>
              <w:rPr>
                <w:sz w:val="24"/>
              </w:rPr>
              <w:t>Сельское поселение «</w:t>
            </w:r>
            <w:proofErr w:type="spellStart"/>
            <w:r>
              <w:rPr>
                <w:sz w:val="24"/>
              </w:rPr>
              <w:t>Леснинское</w:t>
            </w:r>
            <w:proofErr w:type="spellEnd"/>
            <w:r>
              <w:rPr>
                <w:sz w:val="24"/>
              </w:rPr>
              <w:t>» (п. Лесной</w:t>
            </w:r>
          </w:p>
          <w:p w:rsidR="00D06CB7" w:rsidRDefault="00530072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>Городок, п. Хвойный)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0" w:right="106" w:firstLine="10"/>
            </w:pPr>
            <w:r>
              <w:rPr>
                <w:sz w:val="24"/>
              </w:rPr>
              <w:t>В поселение входит населенный с. Кука, дети, проживающие в</w:t>
            </w:r>
            <w:r>
              <w:rPr>
                <w:sz w:val="24"/>
              </w:rPr>
              <w:tab/>
              <w:t xml:space="preserve">котором, обучаются в МОУ ООШ </w:t>
            </w:r>
            <w:proofErr w:type="spellStart"/>
            <w:r>
              <w:rPr>
                <w:sz w:val="24"/>
              </w:rPr>
              <w:t>п.ст</w:t>
            </w:r>
            <w:proofErr w:type="spellEnd"/>
            <w:r>
              <w:rPr>
                <w:sz w:val="24"/>
              </w:rPr>
              <w:t>. Лесная</w:t>
            </w:r>
          </w:p>
        </w:tc>
      </w:tr>
      <w:tr w:rsidR="00D06CB7">
        <w:trPr>
          <w:trHeight w:val="84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11" w:firstLine="0"/>
              <w:jc w:val="left"/>
            </w:pPr>
            <w:r>
              <w:t>9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МОУ СОШ с. </w:t>
            </w:r>
            <w:proofErr w:type="spellStart"/>
            <w:r>
              <w:rPr>
                <w:sz w:val="24"/>
              </w:rPr>
              <w:t>Маккавеево</w:t>
            </w:r>
            <w:proofErr w:type="spellEnd"/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tabs>
                <w:tab w:val="right" w:pos="3228"/>
              </w:tabs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>Сельское,</w:t>
            </w:r>
            <w:r>
              <w:rPr>
                <w:sz w:val="24"/>
              </w:rPr>
              <w:tab/>
              <w:t>поселение</w:t>
            </w:r>
          </w:p>
          <w:p w:rsidR="00D06CB7" w:rsidRDefault="00530072">
            <w:pPr>
              <w:tabs>
                <w:tab w:val="right" w:pos="3228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«Маккавеевское»</w:t>
            </w:r>
            <w:r>
              <w:rPr>
                <w:sz w:val="24"/>
              </w:rPr>
              <w:tab/>
              <w:t>(с,</w:t>
            </w:r>
          </w:p>
          <w:p w:rsidR="00D06CB7" w:rsidRDefault="00530072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rPr>
                <w:sz w:val="24"/>
              </w:rPr>
              <w:t>Маккавеево</w:t>
            </w:r>
            <w:proofErr w:type="spellEnd"/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</w:tr>
      <w:tr w:rsidR="00D06CB7">
        <w:trPr>
          <w:trHeight w:val="1948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31" w:firstLine="0"/>
              <w:jc w:val="left"/>
            </w:pPr>
            <w:r>
              <w:rPr>
                <w:sz w:val="24"/>
              </w:rPr>
              <w:t>10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tabs>
                <w:tab w:val="center" w:pos="1579"/>
                <w:tab w:val="right" w:pos="3024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МОУ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сош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пгт</w:t>
            </w:r>
            <w:proofErr w:type="spellEnd"/>
          </w:p>
          <w:p w:rsidR="00D06CB7" w:rsidRDefault="00530072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4"/>
              </w:rPr>
              <w:t>Новокручининский</w:t>
            </w:r>
            <w:proofErr w:type="spellEnd"/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5" w:right="99" w:firstLine="10"/>
            </w:pPr>
            <w:r>
              <w:rPr>
                <w:sz w:val="24"/>
              </w:rPr>
              <w:t>Сельское поселение «</w:t>
            </w:r>
            <w:proofErr w:type="spellStart"/>
            <w:r>
              <w:rPr>
                <w:sz w:val="24"/>
              </w:rPr>
              <w:t>Новокручининское</w:t>
            </w:r>
            <w:proofErr w:type="spellEnd"/>
            <w:r>
              <w:rPr>
                <w:sz w:val="24"/>
              </w:rPr>
              <w:t>» (</w:t>
            </w:r>
            <w:proofErr w:type="spellStart"/>
            <w:r>
              <w:rPr>
                <w:sz w:val="24"/>
              </w:rPr>
              <w:t>пгт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Новокручининский</w:t>
            </w:r>
            <w:proofErr w:type="spellEnd"/>
            <w:r>
              <w:rPr>
                <w:sz w:val="24"/>
              </w:rPr>
              <w:t xml:space="preserve">: УЛ. Лесная, ул. Мира, УЛ. </w:t>
            </w:r>
            <w:proofErr w:type="spellStart"/>
            <w:r>
              <w:rPr>
                <w:sz w:val="24"/>
              </w:rPr>
              <w:t>Федореева</w:t>
            </w:r>
            <w:proofErr w:type="spellEnd"/>
            <w:r>
              <w:rPr>
                <w:sz w:val="24"/>
              </w:rPr>
              <w:t>, ул. Прудникова, ул. Южная, ул. Фабричная, ул. Российская, л. Енисейская,</w:t>
            </w:r>
          </w:p>
        </w:tc>
        <w:tc>
          <w:tcPr>
            <w:tcW w:w="23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06CB7" w:rsidRDefault="00530072">
            <w:pPr>
              <w:spacing w:after="0" w:line="259" w:lineRule="auto"/>
              <w:ind w:left="2136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5240" cy="15244"/>
                  <wp:effectExtent l="0" t="0" r="0" b="0"/>
                  <wp:docPr id="6029" name="Picture 6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9" name="Picture 60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6CB7" w:rsidRDefault="00D06CB7">
      <w:pPr>
        <w:spacing w:after="0" w:line="259" w:lineRule="auto"/>
        <w:ind w:left="-1397" w:right="62" w:firstLine="0"/>
        <w:jc w:val="left"/>
      </w:pPr>
    </w:p>
    <w:tbl>
      <w:tblPr>
        <w:tblStyle w:val="TableGrid"/>
        <w:tblW w:w="9350" w:type="dxa"/>
        <w:tblInd w:w="197" w:type="dxa"/>
        <w:tblCellMar>
          <w:top w:w="4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291"/>
        <w:gridCol w:w="394"/>
        <w:gridCol w:w="445"/>
        <w:gridCol w:w="3331"/>
        <w:gridCol w:w="2334"/>
      </w:tblGrid>
      <w:tr w:rsidR="00D06CB7">
        <w:trPr>
          <w:trHeight w:val="1392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112" w:right="104" w:firstLine="5"/>
            </w:pPr>
            <w:r>
              <w:rPr>
                <w:sz w:val="24"/>
              </w:rPr>
              <w:t xml:space="preserve">ул. Ангарская, ул. 2-я Фабричная, Площадка 1, Площадка 2, ул. Амурская, ул. Сибирская, ул. Северная, ул. о </w:t>
            </w:r>
            <w:proofErr w:type="spellStart"/>
            <w:r>
              <w:rPr>
                <w:sz w:val="24"/>
              </w:rPr>
              <w:t>ожная</w:t>
            </w:r>
            <w:proofErr w:type="spellEnd"/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</w:tr>
      <w:tr w:rsidR="00D06CB7">
        <w:trPr>
          <w:trHeight w:val="7460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11</w:t>
            </w:r>
          </w:p>
        </w:tc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6CB7" w:rsidRDefault="00530072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МОУ СОШ №</w:t>
            </w:r>
          </w:p>
          <w:p w:rsidR="00D06CB7" w:rsidRDefault="00530072">
            <w:pPr>
              <w:spacing w:after="0" w:line="259" w:lineRule="auto"/>
              <w:ind w:left="112" w:firstLine="0"/>
              <w:jc w:val="left"/>
            </w:pPr>
            <w:proofErr w:type="spellStart"/>
            <w:r>
              <w:rPr>
                <w:sz w:val="24"/>
              </w:rPr>
              <w:t>Новокручининский</w:t>
            </w:r>
            <w:proofErr w:type="spellEnd"/>
          </w:p>
        </w:tc>
        <w:tc>
          <w:tcPr>
            <w:tcW w:w="3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10" w:firstLine="0"/>
            </w:pPr>
            <w:proofErr w:type="spellStart"/>
            <w:r>
              <w:rPr>
                <w:sz w:val="24"/>
              </w:rPr>
              <w:t>пгт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33" w:line="248" w:lineRule="auto"/>
              <w:ind w:left="107" w:right="109" w:firstLine="10"/>
            </w:pPr>
            <w:r>
              <w:rPr>
                <w:sz w:val="24"/>
              </w:rPr>
              <w:t>Сельское поселение «</w:t>
            </w:r>
            <w:proofErr w:type="spellStart"/>
            <w:r>
              <w:rPr>
                <w:sz w:val="24"/>
              </w:rPr>
              <w:t>Новокручининское</w:t>
            </w:r>
            <w:proofErr w:type="spellEnd"/>
            <w:r>
              <w:rPr>
                <w:sz w:val="24"/>
              </w:rPr>
              <w:t>» (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Новокручининский</w:t>
            </w:r>
            <w:proofErr w:type="spellEnd"/>
            <w:r>
              <w:rPr>
                <w:sz w:val="24"/>
              </w:rPr>
              <w:t>: УЛ.</w:t>
            </w:r>
          </w:p>
          <w:p w:rsidR="00D06CB7" w:rsidRDefault="00530072">
            <w:pPr>
              <w:spacing w:after="0" w:line="253" w:lineRule="auto"/>
              <w:ind w:left="98" w:right="123" w:firstLine="10"/>
            </w:pPr>
            <w:proofErr w:type="spellStart"/>
            <w:r>
              <w:rPr>
                <w:sz w:val="24"/>
              </w:rPr>
              <w:t>Лениградская</w:t>
            </w:r>
            <w:proofErr w:type="spellEnd"/>
            <w:r>
              <w:rPr>
                <w:sz w:val="24"/>
              </w:rPr>
              <w:t>, УЛ. Промышленная, УЛ. Октябрьская, ул. Строителей, ул. Сенная, ул. Забайкальская, ул. 9-го Января, ул. Заречная, УЛ. Холодная, УЛ. Партизанская, ул. Береговая, пер. Лагерный, пер. Широкий, пер. Береговой, ул. Саянская, ул. Полевая, ул. Солнеч</w:t>
            </w:r>
            <w:r>
              <w:rPr>
                <w:sz w:val="24"/>
              </w:rPr>
              <w:t xml:space="preserve">ная, ул. </w:t>
            </w:r>
            <w:proofErr w:type="spellStart"/>
            <w:r>
              <w:rPr>
                <w:sz w:val="24"/>
              </w:rPr>
              <w:t>Оленгуйская</w:t>
            </w:r>
            <w:proofErr w:type="spellEnd"/>
            <w:r>
              <w:rPr>
                <w:sz w:val="24"/>
              </w:rPr>
              <w:t xml:space="preserve">, ул. Светлая, УЛ. </w:t>
            </w:r>
            <w:proofErr w:type="spellStart"/>
            <w:r>
              <w:rPr>
                <w:sz w:val="24"/>
              </w:rPr>
              <w:t>Баргузинская</w:t>
            </w:r>
            <w:proofErr w:type="spellEnd"/>
            <w:r>
              <w:rPr>
                <w:sz w:val="24"/>
              </w:rPr>
              <w:t>, УЛ.</w:t>
            </w:r>
          </w:p>
          <w:p w:rsidR="00D06CB7" w:rsidRDefault="00530072">
            <w:pPr>
              <w:spacing w:after="7" w:line="246" w:lineRule="auto"/>
              <w:ind w:left="93" w:right="128" w:firstLine="5"/>
            </w:pPr>
            <w:proofErr w:type="spellStart"/>
            <w:r>
              <w:rPr>
                <w:sz w:val="24"/>
              </w:rPr>
              <w:t>Песчанная</w:t>
            </w:r>
            <w:proofErr w:type="spellEnd"/>
            <w:r>
              <w:rPr>
                <w:sz w:val="24"/>
              </w:rPr>
              <w:t>, пер. Речной, ул. Верхняя, ул. Линейная, ул. Космонавтов, ул. Весенняя, ул. Осенняя, ул. Гранитная, ул. Верх-</w:t>
            </w:r>
            <w:proofErr w:type="spellStart"/>
            <w:r>
              <w:rPr>
                <w:sz w:val="24"/>
              </w:rPr>
              <w:t>Балетуйская</w:t>
            </w:r>
            <w:proofErr w:type="spellEnd"/>
            <w:r>
              <w:rPr>
                <w:sz w:val="24"/>
              </w:rPr>
              <w:t>, ул. Геологическая, ул.</w:t>
            </w:r>
          </w:p>
          <w:p w:rsidR="00D06CB7" w:rsidRDefault="00530072">
            <w:pPr>
              <w:spacing w:after="0" w:line="259" w:lineRule="auto"/>
              <w:ind w:left="98" w:firstLine="0"/>
              <w:jc w:val="left"/>
            </w:pPr>
            <w:r>
              <w:rPr>
                <w:sz w:val="24"/>
              </w:rPr>
              <w:t>Молодежная, ул. Труда, ул.</w:t>
            </w:r>
          </w:p>
          <w:p w:rsidR="00D06CB7" w:rsidRDefault="00530072">
            <w:pPr>
              <w:spacing w:after="0" w:line="259" w:lineRule="auto"/>
              <w:ind w:left="98" w:firstLine="0"/>
              <w:jc w:val="left"/>
            </w:pPr>
            <w:r>
              <w:rPr>
                <w:sz w:val="24"/>
              </w:rPr>
              <w:t>Юбилейная, ул. Сосновая, ул.</w:t>
            </w:r>
          </w:p>
          <w:p w:rsidR="00D06CB7" w:rsidRDefault="00530072">
            <w:pPr>
              <w:spacing w:after="23" w:line="259" w:lineRule="auto"/>
              <w:ind w:left="98" w:firstLine="0"/>
              <w:jc w:val="left"/>
            </w:pPr>
            <w:r>
              <w:rPr>
                <w:sz w:val="24"/>
              </w:rPr>
              <w:t>Таежная, ул. Советская, ул.</w:t>
            </w:r>
          </w:p>
          <w:p w:rsidR="00D06CB7" w:rsidRDefault="00530072">
            <w:pPr>
              <w:spacing w:after="0" w:line="278" w:lineRule="auto"/>
              <w:ind w:left="98" w:firstLine="0"/>
            </w:pPr>
            <w:r>
              <w:rPr>
                <w:sz w:val="24"/>
              </w:rPr>
              <w:t>Майская,</w:t>
            </w:r>
            <w:r>
              <w:rPr>
                <w:sz w:val="24"/>
              </w:rPr>
              <w:tab/>
              <w:t>УЛ. Александровская, УЛ.</w:t>
            </w:r>
          </w:p>
          <w:p w:rsidR="00D06CB7" w:rsidRDefault="00530072">
            <w:pPr>
              <w:spacing w:after="0" w:line="259" w:lineRule="auto"/>
              <w:ind w:left="107" w:firstLine="0"/>
              <w:jc w:val="left"/>
            </w:pPr>
            <w:proofErr w:type="spellStart"/>
            <w:r>
              <w:rPr>
                <w:sz w:val="24"/>
              </w:rPr>
              <w:t>Энт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зиастов</w:t>
            </w:r>
            <w:proofErr w:type="spellEnd"/>
            <w:r>
              <w:rPr>
                <w:sz w:val="24"/>
              </w:rPr>
              <w:t>, л. Зеленая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</w:tr>
      <w:tr w:rsidR="00D06CB7">
        <w:trPr>
          <w:trHeight w:val="5811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125" w:firstLine="0"/>
              <w:jc w:val="left"/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6CB7" w:rsidRDefault="00530072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МОУ СОШ № </w:t>
            </w:r>
          </w:p>
          <w:p w:rsidR="00D06CB7" w:rsidRDefault="00530072">
            <w:pPr>
              <w:spacing w:after="0" w:line="259" w:lineRule="auto"/>
              <w:ind w:left="98" w:firstLine="0"/>
              <w:jc w:val="left"/>
            </w:pPr>
            <w:proofErr w:type="spellStart"/>
            <w:r>
              <w:rPr>
                <w:sz w:val="24"/>
              </w:rPr>
              <w:t>Новокручининский</w:t>
            </w:r>
            <w:proofErr w:type="spellEnd"/>
          </w:p>
        </w:tc>
        <w:tc>
          <w:tcPr>
            <w:tcW w:w="3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6CB7" w:rsidRDefault="0053007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4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пгт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4" w:lineRule="auto"/>
              <w:ind w:left="98" w:right="118" w:firstLine="10"/>
            </w:pPr>
            <w:r>
              <w:rPr>
                <w:sz w:val="24"/>
              </w:rPr>
              <w:t>Сельское поселение «</w:t>
            </w:r>
            <w:proofErr w:type="spellStart"/>
            <w:r>
              <w:rPr>
                <w:sz w:val="24"/>
              </w:rPr>
              <w:t>Новокручининское</w:t>
            </w:r>
            <w:proofErr w:type="spellEnd"/>
            <w:r>
              <w:rPr>
                <w:sz w:val="24"/>
              </w:rPr>
              <w:t>» (</w:t>
            </w:r>
            <w:proofErr w:type="spellStart"/>
            <w:r>
              <w:rPr>
                <w:sz w:val="24"/>
              </w:rPr>
              <w:t>пгт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Новокручининский</w:t>
            </w:r>
            <w:proofErr w:type="spellEnd"/>
            <w:r>
              <w:rPr>
                <w:sz w:val="24"/>
              </w:rPr>
              <w:t>: УЛ. Трактовая, ул. Рабочая, ул. Пионерская,</w:t>
            </w:r>
            <w:r>
              <w:rPr>
                <w:sz w:val="24"/>
              </w:rPr>
              <w:tab/>
              <w:t xml:space="preserve">УЛ. Комсомольская, ул. Веселая, ул. Красноармейская, ул. Магистральная, ул. Широкая, ул. Новая, ул. Школьная, ул. Ключевая, ул. </w:t>
            </w:r>
            <w:proofErr w:type="spellStart"/>
            <w:r>
              <w:rPr>
                <w:sz w:val="24"/>
              </w:rPr>
              <w:t>Засопочная</w:t>
            </w:r>
            <w:proofErr w:type="spellEnd"/>
            <w:r>
              <w:rPr>
                <w:sz w:val="24"/>
              </w:rPr>
              <w:t>, ул.</w:t>
            </w:r>
          </w:p>
          <w:p w:rsidR="00D06CB7" w:rsidRDefault="00530072">
            <w:pPr>
              <w:spacing w:after="9" w:line="259" w:lineRule="auto"/>
              <w:ind w:left="1293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144" cy="3049"/>
                  <wp:effectExtent l="0" t="0" r="0" b="0"/>
                  <wp:docPr id="8577" name="Picture 8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7" name="Picture 85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6CB7" w:rsidRDefault="00530072">
            <w:pPr>
              <w:spacing w:after="0" w:line="278" w:lineRule="auto"/>
              <w:ind w:left="98" w:right="123" w:firstLine="5"/>
            </w:pPr>
            <w:r>
              <w:rPr>
                <w:sz w:val="24"/>
              </w:rPr>
              <w:t>Спорт</w:t>
            </w:r>
            <w:r>
              <w:rPr>
                <w:sz w:val="24"/>
              </w:rPr>
              <w:t xml:space="preserve">ивная, ул. Стадионная, УЛ. </w:t>
            </w:r>
            <w:proofErr w:type="spellStart"/>
            <w:r>
              <w:rPr>
                <w:sz w:val="24"/>
              </w:rPr>
              <w:t>Нарымская</w:t>
            </w:r>
            <w:proofErr w:type="spellEnd"/>
            <w:r>
              <w:rPr>
                <w:sz w:val="24"/>
              </w:rPr>
              <w:t xml:space="preserve">, УЛ. </w:t>
            </w:r>
            <w:proofErr w:type="spellStart"/>
            <w:r>
              <w:rPr>
                <w:sz w:val="24"/>
              </w:rPr>
              <w:t>ЭнергетиКов</w:t>
            </w:r>
            <w:proofErr w:type="spellEnd"/>
            <w:r>
              <w:rPr>
                <w:sz w:val="24"/>
              </w:rPr>
              <w:t>, ул. Московская, пер. Западный, УЛ. Первомайская, УЛ.</w:t>
            </w:r>
          </w:p>
          <w:p w:rsidR="00D06CB7" w:rsidRDefault="00530072">
            <w:pPr>
              <w:tabs>
                <w:tab w:val="center" w:pos="1067"/>
                <w:tab w:val="center" w:pos="3059"/>
              </w:tabs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ab/>
              <w:t>Железнодорожная,</w:t>
            </w:r>
            <w:r>
              <w:rPr>
                <w:sz w:val="24"/>
              </w:rPr>
              <w:tab/>
              <w:t>УЛ.</w:t>
            </w:r>
          </w:p>
          <w:p w:rsidR="00D06CB7" w:rsidRDefault="00530072">
            <w:pPr>
              <w:tabs>
                <w:tab w:val="center" w:pos="835"/>
                <w:tab w:val="center" w:pos="3062"/>
              </w:tabs>
              <w:spacing w:after="17" w:line="259" w:lineRule="auto"/>
              <w:ind w:left="0" w:firstLine="0"/>
              <w:jc w:val="left"/>
            </w:pPr>
            <w:r>
              <w:rPr>
                <w:sz w:val="24"/>
              </w:rPr>
              <w:tab/>
              <w:t>Профсоюзная,</w:t>
            </w:r>
            <w:r>
              <w:rPr>
                <w:sz w:val="24"/>
              </w:rPr>
              <w:tab/>
              <w:t>УЛ.</w:t>
            </w:r>
          </w:p>
          <w:p w:rsidR="00D06CB7" w:rsidRDefault="00530072">
            <w:pPr>
              <w:spacing w:after="0" w:line="259" w:lineRule="auto"/>
              <w:ind w:left="103" w:right="118" w:firstLine="0"/>
            </w:pPr>
            <w:r>
              <w:rPr>
                <w:sz w:val="24"/>
              </w:rPr>
              <w:t xml:space="preserve">Лесозаводская, УЛ. Набережная, пер. Безымянный, Почтовый пик,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ожный</w:t>
            </w:r>
            <w:proofErr w:type="spellEnd"/>
            <w:r>
              <w:rPr>
                <w:sz w:val="24"/>
              </w:rPr>
              <w:t>, л.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06CB7" w:rsidRDefault="00D06CB7">
      <w:pPr>
        <w:spacing w:after="0" w:line="259" w:lineRule="auto"/>
        <w:ind w:left="-1397" w:right="127" w:firstLine="0"/>
        <w:jc w:val="left"/>
      </w:pPr>
    </w:p>
    <w:tbl>
      <w:tblPr>
        <w:tblStyle w:val="TableGrid"/>
        <w:tblW w:w="9349" w:type="dxa"/>
        <w:tblInd w:w="134" w:type="dxa"/>
        <w:tblCellMar>
          <w:top w:w="45" w:type="dxa"/>
          <w:left w:w="93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555"/>
        <w:gridCol w:w="3127"/>
        <w:gridCol w:w="3334"/>
        <w:gridCol w:w="2333"/>
      </w:tblGrid>
      <w:tr w:rsidR="00D06CB7">
        <w:trPr>
          <w:trHeight w:val="1945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5" w:lineRule="auto"/>
              <w:ind w:left="3" w:right="19" w:firstLine="10"/>
            </w:pPr>
            <w:r>
              <w:rPr>
                <w:sz w:val="24"/>
              </w:rPr>
              <w:t xml:space="preserve">Переездная, пер. Восточный, УЛ. Садовая, пер. Железнодорожный, УЛ. Просторная, ул. Колхозная, ул. Дачная, ул. 2-я Дачная, ул. </w:t>
            </w:r>
            <w:proofErr w:type="spellStart"/>
            <w:r>
              <w:rPr>
                <w:sz w:val="24"/>
              </w:rPr>
              <w:t>Подлесная</w:t>
            </w:r>
            <w:proofErr w:type="spellEnd"/>
            <w:r>
              <w:rPr>
                <w:sz w:val="24"/>
              </w:rPr>
              <w:t>, ул. Дорожная, ул.</w:t>
            </w:r>
          </w:p>
          <w:p w:rsidR="00D06CB7" w:rsidRDefault="00530072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Лесоводов, л. </w:t>
            </w:r>
            <w:proofErr w:type="spellStart"/>
            <w:r>
              <w:rPr>
                <w:sz w:val="24"/>
              </w:rPr>
              <w:t>екаб</w:t>
            </w:r>
            <w:proofErr w:type="spellEnd"/>
            <w:r>
              <w:rPr>
                <w:sz w:val="24"/>
              </w:rPr>
              <w:t xml:space="preserve"> истов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</w:tr>
      <w:tr w:rsidR="00D06CB7">
        <w:trPr>
          <w:trHeight w:val="2206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27" w:firstLine="0"/>
              <w:jc w:val="left"/>
            </w:pPr>
            <w:r>
              <w:rPr>
                <w:sz w:val="24"/>
              </w:rPr>
              <w:t>13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МОУ ООШ № 42 </w:t>
            </w:r>
            <w:proofErr w:type="spellStart"/>
            <w:r>
              <w:rPr>
                <w:sz w:val="24"/>
              </w:rPr>
              <w:t>пгт</w:t>
            </w:r>
            <w:proofErr w:type="spellEnd"/>
          </w:p>
          <w:p w:rsidR="00D06CB7" w:rsidRDefault="00530072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sz w:val="24"/>
              </w:rPr>
              <w:t>Новокручининский</w:t>
            </w:r>
            <w:proofErr w:type="spellEnd"/>
          </w:p>
        </w:tc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3" w:right="19" w:firstLine="5"/>
            </w:pPr>
            <w:r>
              <w:rPr>
                <w:sz w:val="24"/>
              </w:rPr>
              <w:t>Сельское поселение «</w:t>
            </w:r>
            <w:proofErr w:type="spellStart"/>
            <w:r>
              <w:rPr>
                <w:sz w:val="24"/>
              </w:rPr>
              <w:t>Новокручининское</w:t>
            </w:r>
            <w:proofErr w:type="spellEnd"/>
            <w:r>
              <w:rPr>
                <w:sz w:val="24"/>
              </w:rPr>
              <w:t>» (</w:t>
            </w:r>
            <w:proofErr w:type="spellStart"/>
            <w:r>
              <w:rPr>
                <w:sz w:val="24"/>
              </w:rPr>
              <w:t>пгт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Новокручининский</w:t>
            </w:r>
            <w:proofErr w:type="spellEnd"/>
            <w:r>
              <w:rPr>
                <w:sz w:val="24"/>
              </w:rPr>
              <w:t xml:space="preserve">: УЛ. Заводская, ул. Нагорная, ул. Луговая, ул. </w:t>
            </w:r>
            <w:proofErr w:type="spellStart"/>
            <w:r>
              <w:rPr>
                <w:sz w:val="24"/>
              </w:rPr>
              <w:t>Ингодинская</w:t>
            </w:r>
            <w:proofErr w:type="spellEnd"/>
            <w:r>
              <w:rPr>
                <w:sz w:val="24"/>
              </w:rPr>
              <w:t>, пер. Лесной, ул. Привокзальная, УЛ.</w:t>
            </w:r>
          </w:p>
          <w:p w:rsidR="00D06CB7" w:rsidRDefault="00530072">
            <w:pPr>
              <w:spacing w:after="0" w:line="259" w:lineRule="auto"/>
              <w:ind w:left="8" w:firstLine="0"/>
              <w:jc w:val="left"/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оителей</w:t>
            </w:r>
            <w:proofErr w:type="spellEnd"/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</w:tr>
      <w:tr w:rsidR="00D06CB7">
        <w:trPr>
          <w:trHeight w:val="1664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27" w:firstLine="0"/>
              <w:jc w:val="left"/>
            </w:pPr>
            <w:r>
              <w:rPr>
                <w:sz w:val="24"/>
              </w:rPr>
              <w:t>14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МОУ СОШ с. Новая </w:t>
            </w:r>
            <w:proofErr w:type="spellStart"/>
            <w:r>
              <w:rPr>
                <w:sz w:val="24"/>
              </w:rPr>
              <w:t>кука</w:t>
            </w:r>
            <w:proofErr w:type="spellEnd"/>
          </w:p>
        </w:tc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3" w:right="24" w:firstLine="10"/>
            </w:pPr>
            <w:r>
              <w:rPr>
                <w:sz w:val="24"/>
              </w:rPr>
              <w:t>Сельское поселение «</w:t>
            </w:r>
            <w:proofErr w:type="spellStart"/>
            <w:r>
              <w:rPr>
                <w:sz w:val="24"/>
              </w:rPr>
              <w:t>Новокукинское</w:t>
            </w:r>
            <w:proofErr w:type="spellEnd"/>
            <w:r>
              <w:rPr>
                <w:sz w:val="24"/>
              </w:rPr>
              <w:t xml:space="preserve">» (с. Новая Кука, с. </w:t>
            </w:r>
            <w:proofErr w:type="spellStart"/>
            <w:r>
              <w:rPr>
                <w:sz w:val="24"/>
              </w:rPr>
              <w:t>Жипковщина</w:t>
            </w:r>
            <w:proofErr w:type="spellEnd"/>
            <w:r>
              <w:rPr>
                <w:sz w:val="24"/>
              </w:rPr>
              <w:t xml:space="preserve">, с. Старая Кука, </w:t>
            </w:r>
            <w:proofErr w:type="spellStart"/>
            <w:r>
              <w:rPr>
                <w:sz w:val="24"/>
              </w:rPr>
              <w:t>п.ст</w:t>
            </w:r>
            <w:proofErr w:type="spellEnd"/>
            <w:r>
              <w:rPr>
                <w:sz w:val="24"/>
              </w:rPr>
              <w:t xml:space="preserve">. Лесная, </w:t>
            </w: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 xml:space="preserve">. Забайкальская птице </w:t>
            </w:r>
            <w:proofErr w:type="spellStart"/>
            <w:r>
              <w:rPr>
                <w:sz w:val="24"/>
              </w:rPr>
              <w:t>аб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ика</w:t>
            </w:r>
            <w:proofErr w:type="spellEnd"/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46" w:lineRule="auto"/>
              <w:ind w:left="5" w:right="19" w:hanging="5"/>
            </w:pPr>
            <w:r>
              <w:rPr>
                <w:sz w:val="24"/>
              </w:rPr>
              <w:t xml:space="preserve">Дети, проживающие в </w:t>
            </w:r>
            <w:proofErr w:type="spellStart"/>
            <w:r>
              <w:rPr>
                <w:sz w:val="24"/>
              </w:rPr>
              <w:t>п.ст</w:t>
            </w:r>
            <w:proofErr w:type="spellEnd"/>
            <w:r>
              <w:rPr>
                <w:sz w:val="24"/>
              </w:rPr>
              <w:t>. Лесная получают среднее общее образование в МОУ СОШ с. Новая</w:t>
            </w:r>
          </w:p>
          <w:p w:rsidR="00D06CB7" w:rsidRDefault="00530072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К ка</w:t>
            </w:r>
          </w:p>
        </w:tc>
      </w:tr>
      <w:tr w:rsidR="00D06CB7">
        <w:trPr>
          <w:trHeight w:val="1106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27" w:firstLine="0"/>
              <w:jc w:val="left"/>
            </w:pPr>
            <w:r>
              <w:rPr>
                <w:sz w:val="24"/>
              </w:rPr>
              <w:t>15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МОУ ООШ </w:t>
            </w:r>
            <w:proofErr w:type="spellStart"/>
            <w:r>
              <w:rPr>
                <w:sz w:val="24"/>
              </w:rPr>
              <w:t>п.ст</w:t>
            </w:r>
            <w:proofErr w:type="spellEnd"/>
            <w:r>
              <w:rPr>
                <w:sz w:val="24"/>
              </w:rPr>
              <w:t>. Лесная</w:t>
            </w:r>
          </w:p>
        </w:tc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3" w:right="24" w:firstLine="10"/>
            </w:pPr>
            <w:r>
              <w:rPr>
                <w:sz w:val="24"/>
              </w:rPr>
              <w:t>Сельское поселение «</w:t>
            </w:r>
            <w:proofErr w:type="spellStart"/>
            <w:r>
              <w:rPr>
                <w:sz w:val="24"/>
              </w:rPr>
              <w:t>Новокукинское</w:t>
            </w:r>
            <w:proofErr w:type="spellEnd"/>
            <w:r>
              <w:rPr>
                <w:sz w:val="24"/>
              </w:rPr>
              <w:t>» (</w:t>
            </w:r>
            <w:proofErr w:type="spellStart"/>
            <w:r>
              <w:rPr>
                <w:sz w:val="24"/>
              </w:rPr>
              <w:t>п.ст</w:t>
            </w:r>
            <w:proofErr w:type="spellEnd"/>
            <w:r>
              <w:rPr>
                <w:sz w:val="24"/>
              </w:rPr>
              <w:t>. Лесная), с. Кука сельского поселения «</w:t>
            </w:r>
            <w:proofErr w:type="spellStart"/>
            <w:r>
              <w:rPr>
                <w:sz w:val="24"/>
              </w:rPr>
              <w:t>Леснинское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</w:tr>
      <w:tr w:rsidR="00D06CB7">
        <w:trPr>
          <w:trHeight w:val="1669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27" w:firstLine="0"/>
              <w:jc w:val="left"/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МОУ СОШ с. Новотроицк</w:t>
            </w:r>
          </w:p>
        </w:tc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6" w:lineRule="auto"/>
              <w:ind w:left="8" w:right="24" w:firstLine="5"/>
            </w:pPr>
            <w:r>
              <w:rPr>
                <w:sz w:val="24"/>
              </w:rPr>
              <w:t>Сельское поселение «Новотроицкое» (с. Новотроицк, с. Ильинка, с.</w:t>
            </w:r>
          </w:p>
          <w:p w:rsidR="00D06CB7" w:rsidRDefault="00530072">
            <w:pPr>
              <w:spacing w:after="0" w:line="259" w:lineRule="auto"/>
              <w:ind w:left="8" w:firstLine="0"/>
              <w:jc w:val="left"/>
            </w:pPr>
            <w:r>
              <w:rPr>
                <w:sz w:val="24"/>
              </w:rPr>
              <w:t>Танха)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10" w:right="10" w:hanging="10"/>
            </w:pPr>
            <w:r>
              <w:rPr>
                <w:sz w:val="24"/>
              </w:rPr>
              <w:t xml:space="preserve">Дети, проживающие в с. Ильинка и с. Танха получают среднее общее образование в МОУ СОШ с. </w:t>
            </w:r>
            <w:proofErr w:type="spellStart"/>
            <w:r>
              <w:rPr>
                <w:sz w:val="24"/>
              </w:rPr>
              <w:t>Новот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оицк</w:t>
            </w:r>
            <w:proofErr w:type="spellEnd"/>
          </w:p>
        </w:tc>
      </w:tr>
      <w:tr w:rsidR="00D06CB7">
        <w:trPr>
          <w:trHeight w:val="6079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32"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>МОУ СОШ с. Смоленка</w:t>
            </w:r>
          </w:p>
        </w:tc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13" w:firstLine="5"/>
            </w:pPr>
            <w:r>
              <w:rPr>
                <w:sz w:val="24"/>
              </w:rPr>
              <w:t>Сельское поселение «Смоленское» (п. Забайкальский, с. Смоленка: ул. Забайкальская, ул. Мира, УЛ. Земляничная, УЛ. Тенистая, ТСН «Ра</w:t>
            </w:r>
            <w:r>
              <w:rPr>
                <w:sz w:val="24"/>
              </w:rPr>
              <w:t xml:space="preserve">дость», </w:t>
            </w:r>
            <w:proofErr w:type="spellStart"/>
            <w:r>
              <w:rPr>
                <w:sz w:val="24"/>
              </w:rPr>
              <w:t>днт</w:t>
            </w:r>
            <w:proofErr w:type="spellEnd"/>
            <w:r>
              <w:rPr>
                <w:sz w:val="24"/>
              </w:rPr>
              <w:t xml:space="preserve"> «Березка», УЛ. Школьная, ул. Майская, ул. Северная, ул. Славянская, ул. 50 лет Победы, пер. Лунный, ул. Зеленая, </w:t>
            </w: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ПМК, ул. Юбилейная, ул. Лесная, ул. Строителей, пер. Солнечный, ул. Садовая, ул. Амурская, ул. Советская, ул. Центральная, пер</w:t>
            </w:r>
            <w:r>
              <w:rPr>
                <w:sz w:val="24"/>
              </w:rPr>
              <w:t xml:space="preserve">. Центральный, пер. Просторный, ул. Просторная, ул. Новая, ул. Цветочная, ул. 2-я Цветочная, ул. Южная, ул. Сухая, ул. Березовая, ул. 2-я Ключевая, ул. </w:t>
            </w:r>
            <w:proofErr w:type="spellStart"/>
            <w:r>
              <w:rPr>
                <w:sz w:val="24"/>
              </w:rPr>
              <w:t>Пушкарёвская</w:t>
            </w:r>
            <w:proofErr w:type="spellEnd"/>
            <w:r>
              <w:rPr>
                <w:sz w:val="24"/>
              </w:rPr>
              <w:t xml:space="preserve">, л. </w:t>
            </w:r>
            <w:proofErr w:type="spellStart"/>
            <w:r>
              <w:rPr>
                <w:sz w:val="24"/>
              </w:rPr>
              <w:t>Набе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ежная</w:t>
            </w:r>
            <w:proofErr w:type="spellEnd"/>
            <w:r>
              <w:rPr>
                <w:sz w:val="24"/>
              </w:rPr>
              <w:t>, л. Линейная,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06CB7" w:rsidRDefault="00D06CB7">
      <w:pPr>
        <w:spacing w:after="0" w:line="259" w:lineRule="auto"/>
        <w:ind w:left="-1397" w:right="48" w:firstLine="0"/>
        <w:jc w:val="left"/>
      </w:pPr>
    </w:p>
    <w:tbl>
      <w:tblPr>
        <w:tblStyle w:val="TableGrid"/>
        <w:tblW w:w="9350" w:type="dxa"/>
        <w:tblInd w:w="211" w:type="dxa"/>
        <w:tblCellMar>
          <w:top w:w="67" w:type="dxa"/>
          <w:left w:w="0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552"/>
        <w:gridCol w:w="2489"/>
        <w:gridCol w:w="365"/>
        <w:gridCol w:w="280"/>
        <w:gridCol w:w="3332"/>
        <w:gridCol w:w="2332"/>
      </w:tblGrid>
      <w:tr w:rsidR="00D06CB7">
        <w:trPr>
          <w:trHeight w:val="9110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60" w:lineRule="auto"/>
              <w:ind w:left="101" w:firstLine="14"/>
            </w:pPr>
            <w:r>
              <w:rPr>
                <w:sz w:val="24"/>
              </w:rPr>
              <w:t xml:space="preserve">пер. Линейный, ул. Полевая, УЛ, Заречная, УЛ. Магистральная, ул. Сосновая, </w:t>
            </w:r>
            <w:proofErr w:type="spellStart"/>
            <w:r>
              <w:rPr>
                <w:sz w:val="24"/>
              </w:rPr>
              <w:t>ул</w:t>
            </w:r>
            <w:proofErr w:type="spellEnd"/>
            <w:r>
              <w:rPr>
                <w:sz w:val="24"/>
              </w:rPr>
              <w:t xml:space="preserve">, 2-я Сосновая, ул. Дачная, </w:t>
            </w:r>
            <w:proofErr w:type="spellStart"/>
            <w:r>
              <w:rPr>
                <w:sz w:val="24"/>
              </w:rPr>
              <w:t>ул</w:t>
            </w:r>
            <w:proofErr w:type="spellEnd"/>
            <w:r>
              <w:rPr>
                <w:sz w:val="24"/>
              </w:rPr>
              <w:t xml:space="preserve">, Малая, ул. 2-я Малая, ул. Сибирская, ул. Трактовая, пер. Трактовый, УЛ, Смоленская, пер. Смоленский, УЛ. </w:t>
            </w:r>
            <w:proofErr w:type="spellStart"/>
            <w:r>
              <w:rPr>
                <w:sz w:val="24"/>
              </w:rPr>
              <w:t>Ингодинская</w:t>
            </w:r>
            <w:proofErr w:type="spellEnd"/>
            <w:r>
              <w:rPr>
                <w:sz w:val="24"/>
              </w:rPr>
              <w:t xml:space="preserve">, ул. </w:t>
            </w:r>
            <w:proofErr w:type="spellStart"/>
            <w:r>
              <w:rPr>
                <w:sz w:val="24"/>
              </w:rPr>
              <w:t>Ононская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днт</w:t>
            </w:r>
            <w:proofErr w:type="spellEnd"/>
            <w:r>
              <w:rPr>
                <w:sz w:val="24"/>
              </w:rPr>
              <w:t xml:space="preserve"> «Охотник», </w:t>
            </w:r>
            <w:r>
              <w:rPr>
                <w:sz w:val="24"/>
              </w:rPr>
              <w:t>УЛ. Родниковая, ул. Иркутская, пер. Малиновый, УЛ. Малиновая, СНТ N9 40 «лесовод», ДНТ «Русь», НСОТ «Топограф», УЛ.</w:t>
            </w:r>
          </w:p>
          <w:p w:rsidR="00D06CB7" w:rsidRDefault="00530072">
            <w:pPr>
              <w:spacing w:after="0" w:line="232" w:lineRule="auto"/>
              <w:ind w:left="101" w:right="5" w:firstLine="5"/>
            </w:pPr>
            <w:r>
              <w:rPr>
                <w:sz w:val="24"/>
              </w:rPr>
              <w:t xml:space="preserve">Восточная, ул. Войсковая, ул. Ключевая, ул. Луговая, ул. Береговая, ул. Ручейная, ул. Шоссейная, пер. Шоссейный, ул. Июньская, ул. Летняя, ул. Проточная, </w:t>
            </w:r>
            <w:proofErr w:type="spellStart"/>
            <w:r>
              <w:rPr>
                <w:sz w:val="24"/>
              </w:rPr>
              <w:t>днт</w:t>
            </w:r>
            <w:proofErr w:type="spellEnd"/>
          </w:p>
          <w:p w:rsidR="00D06CB7" w:rsidRDefault="00530072">
            <w:pPr>
              <w:spacing w:line="242" w:lineRule="auto"/>
              <w:ind w:left="106" w:firstLine="5"/>
            </w:pPr>
            <w:r>
              <w:rPr>
                <w:sz w:val="24"/>
              </w:rPr>
              <w:t xml:space="preserve">«Монтажник», </w:t>
            </w:r>
            <w:proofErr w:type="spellStart"/>
            <w:r>
              <w:rPr>
                <w:sz w:val="24"/>
              </w:rPr>
              <w:t>днт</w:t>
            </w:r>
            <w:proofErr w:type="spellEnd"/>
            <w:r>
              <w:rPr>
                <w:sz w:val="24"/>
              </w:rPr>
              <w:t xml:space="preserve"> «Усадьба», ул. Прибрежная, СТ Радость 106, СНТ 112 Квант, </w:t>
            </w: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Военный Городок</w:t>
            </w:r>
          </w:p>
          <w:p w:rsidR="00D06CB7" w:rsidRDefault="00530072">
            <w:pPr>
              <w:spacing w:after="0" w:line="262" w:lineRule="auto"/>
              <w:ind w:left="106" w:hanging="10"/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31, ул. Весенняя, ул. Мира (до пересечения С УЛ, Забайкальской), УЛ. Земляничная (до пересечения с ул. Забайкальской), ул.</w:t>
            </w:r>
          </w:p>
          <w:p w:rsidR="00D06CB7" w:rsidRDefault="00530072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Тенистая (до пересечения с</w:t>
            </w:r>
          </w:p>
          <w:p w:rsidR="00D06CB7" w:rsidRDefault="00530072">
            <w:pPr>
              <w:spacing w:after="0" w:line="259" w:lineRule="auto"/>
              <w:ind w:left="221" w:firstLine="0"/>
              <w:jc w:val="left"/>
            </w:pPr>
            <w:r>
              <w:rPr>
                <w:sz w:val="24"/>
              </w:rPr>
              <w:t>л. Забайкальской</w:t>
            </w:r>
          </w:p>
        </w:tc>
        <w:tc>
          <w:tcPr>
            <w:tcW w:w="23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</w:tr>
      <w:tr w:rsidR="00D06CB7">
        <w:trPr>
          <w:trHeight w:val="5539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125" w:firstLine="0"/>
              <w:jc w:val="left"/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6CB7" w:rsidRDefault="00530072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>МАОО ООШ</w:t>
            </w:r>
          </w:p>
          <w:p w:rsidR="00D06CB7" w:rsidRDefault="00530072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Смоленка</w:t>
            </w:r>
          </w:p>
        </w:tc>
        <w:tc>
          <w:tcPr>
            <w:tcW w:w="3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6CB7" w:rsidRDefault="0053007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2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с.</w:t>
            </w:r>
          </w:p>
        </w:tc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12" w:line="256" w:lineRule="auto"/>
              <w:ind w:left="110" w:firstLine="0"/>
            </w:pPr>
            <w:r>
              <w:rPr>
                <w:sz w:val="24"/>
              </w:rPr>
              <w:t>Сельское поселение «Смоленское» (с. Карповка, с.</w:t>
            </w:r>
          </w:p>
          <w:p w:rsidR="00D06CB7" w:rsidRDefault="00530072">
            <w:pPr>
              <w:spacing w:after="0" w:line="259" w:lineRule="auto"/>
              <w:ind w:left="101" w:firstLine="5"/>
            </w:pPr>
            <w:r>
              <w:rPr>
                <w:sz w:val="24"/>
              </w:rPr>
              <w:t xml:space="preserve">Верхняя Карповка, Медицинские склады, с. Смоленка: ул. Совхозная, ул. Дачная, ул. Рябиновая, </w:t>
            </w: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 xml:space="preserve">. Военный Городок № 55, ТСН Карповка, </w:t>
            </w: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 xml:space="preserve">. Чистый Ключ, </w:t>
            </w: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Снежный, ул. Короткая, ул. Придорожная, УЛ. Дальняя, ул. Славная, ул. Народная, ул. Желанная, ул. П</w:t>
            </w:r>
            <w:r>
              <w:rPr>
                <w:sz w:val="24"/>
              </w:rPr>
              <w:t xml:space="preserve">раздничная, ул. Кедровая, ул. Таежная, ул. Молодежная, ул. Привольная, ул. Юности, ул. Взлетная, ДНП «Титан», ул. Луговая (близ с. Карповка), ул. Ключевая (близ с. Карповка), </w:t>
            </w: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Благодатный, СТ «</w:t>
            </w:r>
            <w:proofErr w:type="spellStart"/>
            <w:r>
              <w:rPr>
                <w:sz w:val="24"/>
              </w:rPr>
              <w:t>Викто</w:t>
            </w:r>
            <w:proofErr w:type="spellEnd"/>
            <w:r>
              <w:rPr>
                <w:sz w:val="24"/>
              </w:rPr>
              <w:t xml:space="preserve"> Ия»,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06CB7" w:rsidRDefault="00D06CB7">
      <w:pPr>
        <w:spacing w:after="0" w:line="259" w:lineRule="auto"/>
        <w:ind w:left="-1397" w:right="120" w:firstLine="0"/>
        <w:jc w:val="left"/>
      </w:pPr>
    </w:p>
    <w:tbl>
      <w:tblPr>
        <w:tblStyle w:val="TableGrid"/>
        <w:tblW w:w="9347" w:type="dxa"/>
        <w:tblInd w:w="142" w:type="dxa"/>
        <w:tblCellMar>
          <w:top w:w="50" w:type="dxa"/>
          <w:left w:w="0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551"/>
        <w:gridCol w:w="2853"/>
        <w:gridCol w:w="290"/>
        <w:gridCol w:w="3329"/>
        <w:gridCol w:w="2324"/>
      </w:tblGrid>
      <w:tr w:rsidR="00D06CB7">
        <w:trPr>
          <w:trHeight w:val="9662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47" w:lineRule="auto"/>
              <w:ind w:left="101" w:firstLine="19"/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 xml:space="preserve">. Военный Городок № 60, СТ «Полянка» № 129, ЛИТ «Мечта», ул. Весенняя, </w:t>
            </w:r>
            <w:proofErr w:type="spellStart"/>
            <w:r>
              <w:rPr>
                <w:sz w:val="24"/>
              </w:rPr>
              <w:t>ул</w:t>
            </w:r>
            <w:proofErr w:type="spellEnd"/>
            <w:r>
              <w:rPr>
                <w:sz w:val="24"/>
              </w:rPr>
              <w:t xml:space="preserve">, Дорожная, ул. Нерчинская, ул. </w:t>
            </w:r>
            <w:proofErr w:type="spellStart"/>
            <w:r>
              <w:rPr>
                <w:sz w:val="24"/>
              </w:rPr>
              <w:t>Балейская</w:t>
            </w:r>
            <w:proofErr w:type="spellEnd"/>
            <w:r>
              <w:rPr>
                <w:sz w:val="24"/>
              </w:rPr>
              <w:t xml:space="preserve">, ул. Минская, ул. Киевская, ул. Московская, </w:t>
            </w: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Добротный, пер. Минский, ул. Лесопарковая, ул. Геологов, ул. Спортивная, УЛ. Олимпийская,</w:t>
            </w:r>
            <w:r>
              <w:rPr>
                <w:sz w:val="24"/>
              </w:rPr>
              <w:t xml:space="preserve"> ул. Политехническая, УЛ. Ленская, ул. </w:t>
            </w:r>
            <w:proofErr w:type="spellStart"/>
            <w:r>
              <w:rPr>
                <w:sz w:val="24"/>
              </w:rPr>
              <w:t>Титовская</w:t>
            </w:r>
            <w:proofErr w:type="spellEnd"/>
            <w:r>
              <w:rPr>
                <w:sz w:val="24"/>
              </w:rPr>
              <w:t xml:space="preserve">, ул. 2я Гранитная, ул. Степная, ул. Гранитная, ул. Подгорная, ул. Лазурная, ул. </w:t>
            </w:r>
            <w:proofErr w:type="spellStart"/>
            <w:r>
              <w:rPr>
                <w:sz w:val="24"/>
              </w:rPr>
              <w:t>Богдановская</w:t>
            </w:r>
            <w:proofErr w:type="spellEnd"/>
            <w:r>
              <w:rPr>
                <w:sz w:val="24"/>
              </w:rPr>
              <w:t>, ул. Янтарная, ул. Байкальская, ул. 75 лет Победы, пер. Ягодный, ул. Покровская, ул. Народная, ул. Первомайская, у</w:t>
            </w:r>
            <w:r>
              <w:rPr>
                <w:sz w:val="24"/>
              </w:rPr>
              <w:t xml:space="preserve">л. Песчаная, ул. Вишневая, УЛ. Клубничная, </w:t>
            </w:r>
            <w:proofErr w:type="spellStart"/>
            <w:r>
              <w:rPr>
                <w:sz w:val="24"/>
              </w:rPr>
              <w:t>Баргузинская</w:t>
            </w:r>
            <w:proofErr w:type="spellEnd"/>
            <w:r>
              <w:rPr>
                <w:sz w:val="24"/>
              </w:rPr>
              <w:t xml:space="preserve">, ул. Саянская, ул. </w:t>
            </w:r>
            <w:proofErr w:type="spellStart"/>
            <w:r>
              <w:rPr>
                <w:sz w:val="24"/>
              </w:rPr>
              <w:t>Даурская</w:t>
            </w:r>
            <w:proofErr w:type="spellEnd"/>
            <w:r>
              <w:rPr>
                <w:sz w:val="24"/>
              </w:rPr>
              <w:t>, ул. Ангарская, УЛ. Уссурийская, УЛ.</w:t>
            </w:r>
          </w:p>
          <w:p w:rsidR="00D06CB7" w:rsidRDefault="00530072">
            <w:pPr>
              <w:spacing w:after="0" w:line="280" w:lineRule="auto"/>
              <w:ind w:left="106" w:firstLine="0"/>
            </w:pPr>
            <w:proofErr w:type="spellStart"/>
            <w:r>
              <w:rPr>
                <w:sz w:val="24"/>
              </w:rPr>
              <w:t>Баунтовская</w:t>
            </w:r>
            <w:proofErr w:type="spellEnd"/>
            <w:r>
              <w:rPr>
                <w:sz w:val="24"/>
              </w:rPr>
              <w:t xml:space="preserve">, ул. </w:t>
            </w:r>
            <w:proofErr w:type="spellStart"/>
            <w:r>
              <w:rPr>
                <w:sz w:val="24"/>
              </w:rPr>
              <w:t>Витимская</w:t>
            </w:r>
            <w:proofErr w:type="spellEnd"/>
            <w:r>
              <w:rPr>
                <w:sz w:val="24"/>
              </w:rPr>
              <w:t>, УЛ. Романовская, УЛ.</w:t>
            </w:r>
          </w:p>
          <w:p w:rsidR="00D06CB7" w:rsidRDefault="00530072">
            <w:pPr>
              <w:spacing w:after="0"/>
              <w:ind w:left="101" w:right="14" w:firstLine="5"/>
            </w:pPr>
            <w:r>
              <w:rPr>
                <w:sz w:val="24"/>
              </w:rPr>
              <w:t xml:space="preserve">Кишиневская, ул. </w:t>
            </w:r>
            <w:proofErr w:type="spellStart"/>
            <w:r>
              <w:rPr>
                <w:sz w:val="24"/>
              </w:rPr>
              <w:t>Угданская</w:t>
            </w:r>
            <w:proofErr w:type="spellEnd"/>
            <w:r>
              <w:rPr>
                <w:sz w:val="24"/>
              </w:rPr>
              <w:t xml:space="preserve">, УЛ. 2-я </w:t>
            </w:r>
            <w:proofErr w:type="spellStart"/>
            <w:r>
              <w:rPr>
                <w:sz w:val="24"/>
              </w:rPr>
              <w:t>Угданская</w:t>
            </w:r>
            <w:proofErr w:type="spellEnd"/>
            <w:r>
              <w:rPr>
                <w:sz w:val="24"/>
              </w:rPr>
              <w:t xml:space="preserve">, ул. </w:t>
            </w:r>
            <w:proofErr w:type="spellStart"/>
            <w:r>
              <w:rPr>
                <w:sz w:val="24"/>
              </w:rPr>
              <w:t>Карповская</w:t>
            </w:r>
            <w:proofErr w:type="spellEnd"/>
            <w:r>
              <w:rPr>
                <w:sz w:val="24"/>
              </w:rPr>
              <w:t xml:space="preserve">, УЛ. 2-я </w:t>
            </w:r>
            <w:proofErr w:type="spellStart"/>
            <w:r>
              <w:rPr>
                <w:sz w:val="24"/>
              </w:rPr>
              <w:t>Карповская</w:t>
            </w:r>
            <w:proofErr w:type="spellEnd"/>
            <w:r>
              <w:rPr>
                <w:sz w:val="24"/>
              </w:rPr>
              <w:t>, ул.</w:t>
            </w:r>
            <w:r>
              <w:rPr>
                <w:sz w:val="24"/>
              </w:rPr>
              <w:t xml:space="preserve"> Петровская, ул. 1-я Петровская, пер. Армейский, ул. Армейская, ул. Озерная, ул. </w:t>
            </w:r>
            <w:proofErr w:type="spellStart"/>
            <w:r>
              <w:rPr>
                <w:sz w:val="24"/>
              </w:rPr>
              <w:t>Новосельская</w:t>
            </w:r>
            <w:proofErr w:type="spellEnd"/>
            <w:r>
              <w:rPr>
                <w:sz w:val="24"/>
              </w:rPr>
              <w:t>, ТСН «Радость», ул. Мира, ул.</w:t>
            </w:r>
          </w:p>
          <w:p w:rsidR="00D06CB7" w:rsidRDefault="00530072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Земляничная, л. Тенистая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</w:tr>
      <w:tr w:rsidR="00D06CB7">
        <w:trPr>
          <w:trHeight w:val="838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122" w:firstLine="0"/>
              <w:jc w:val="left"/>
            </w:pPr>
            <w:r>
              <w:rPr>
                <w:sz w:val="24"/>
              </w:rPr>
              <w:t>19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6CB7" w:rsidRDefault="00530072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МОУ СОШ с. </w:t>
            </w:r>
            <w:proofErr w:type="spellStart"/>
            <w:r>
              <w:rPr>
                <w:sz w:val="24"/>
              </w:rPr>
              <w:t>Сохондо</w:t>
            </w:r>
            <w:proofErr w:type="spellEnd"/>
          </w:p>
        </w:tc>
        <w:tc>
          <w:tcPr>
            <w:tcW w:w="2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110" w:right="14" w:firstLine="0"/>
            </w:pPr>
            <w:r>
              <w:rPr>
                <w:sz w:val="24"/>
              </w:rPr>
              <w:t>Сельское поселение «</w:t>
            </w:r>
            <w:proofErr w:type="spellStart"/>
            <w:r>
              <w:rPr>
                <w:sz w:val="24"/>
              </w:rPr>
              <w:t>Сохондинское</w:t>
            </w:r>
            <w:proofErr w:type="spellEnd"/>
            <w:r>
              <w:rPr>
                <w:sz w:val="24"/>
              </w:rPr>
              <w:t xml:space="preserve">» (с. </w:t>
            </w:r>
            <w:proofErr w:type="spellStart"/>
            <w:r>
              <w:rPr>
                <w:sz w:val="24"/>
              </w:rPr>
              <w:t>Сохондо</w:t>
            </w:r>
            <w:proofErr w:type="spellEnd"/>
            <w:r>
              <w:rPr>
                <w:sz w:val="24"/>
              </w:rPr>
              <w:t>, ст. т й, п. Ягодный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</w:tr>
      <w:tr w:rsidR="00D06CB7">
        <w:trPr>
          <w:trHeight w:val="835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>20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6CB7" w:rsidRDefault="00530072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>МОУ СОШ с. Сыпчегур</w:t>
            </w:r>
          </w:p>
        </w:tc>
        <w:tc>
          <w:tcPr>
            <w:tcW w:w="2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28" w:lineRule="auto"/>
              <w:ind w:left="110" w:firstLine="0"/>
            </w:pPr>
            <w:r>
              <w:rPr>
                <w:sz w:val="24"/>
              </w:rPr>
              <w:t>Сельское поселение «</w:t>
            </w:r>
            <w:proofErr w:type="spellStart"/>
            <w:r>
              <w:rPr>
                <w:sz w:val="24"/>
              </w:rPr>
              <w:t>Оленгуйское</w:t>
            </w:r>
            <w:proofErr w:type="spellEnd"/>
            <w:r>
              <w:rPr>
                <w:sz w:val="24"/>
              </w:rPr>
              <w:t xml:space="preserve">» (с. </w:t>
            </w:r>
            <w:proofErr w:type="spellStart"/>
            <w:r>
              <w:rPr>
                <w:sz w:val="24"/>
              </w:rPr>
              <w:t>Оленгуй</w:t>
            </w:r>
            <w:proofErr w:type="spellEnd"/>
            <w:r>
              <w:rPr>
                <w:sz w:val="24"/>
              </w:rPr>
              <w:t>, с.</w:t>
            </w:r>
          </w:p>
          <w:p w:rsidR="00D06CB7" w:rsidRDefault="00530072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rPr>
                <w:sz w:val="24"/>
              </w:rPr>
              <w:t>Сыпче</w:t>
            </w:r>
            <w:proofErr w:type="spellEnd"/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</w:tr>
      <w:tr w:rsidR="00D06CB7">
        <w:trPr>
          <w:trHeight w:val="554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>21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6CB7" w:rsidRDefault="00530072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>МОУ СОШ с. Угдан</w:t>
            </w:r>
          </w:p>
        </w:tc>
        <w:tc>
          <w:tcPr>
            <w:tcW w:w="2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tabs>
                <w:tab w:val="center" w:pos="576"/>
                <w:tab w:val="center" w:pos="2690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ab/>
              <w:t>Сельское</w:t>
            </w:r>
            <w:r>
              <w:rPr>
                <w:sz w:val="24"/>
              </w:rPr>
              <w:tab/>
              <w:t>поселение</w:t>
            </w:r>
          </w:p>
          <w:p w:rsidR="00D06CB7" w:rsidRDefault="00530072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Угданское</w:t>
            </w:r>
            <w:proofErr w:type="spellEnd"/>
            <w:r>
              <w:rPr>
                <w:sz w:val="24"/>
              </w:rPr>
              <w:t>» с. Угдан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</w:tr>
      <w:tr w:rsidR="00D06CB7">
        <w:trPr>
          <w:trHeight w:val="1119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107" w:firstLine="0"/>
              <w:jc w:val="left"/>
            </w:pPr>
            <w:r>
              <w:rPr>
                <w:sz w:val="24"/>
              </w:rPr>
              <w:t>22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6CB7" w:rsidRDefault="00530072">
            <w:pPr>
              <w:spacing w:after="0" w:line="259" w:lineRule="auto"/>
              <w:ind w:left="107" w:firstLine="0"/>
              <w:jc w:val="left"/>
            </w:pPr>
            <w:r>
              <w:rPr>
                <w:sz w:val="24"/>
              </w:rPr>
              <w:t xml:space="preserve">МОУ СОШ с. </w:t>
            </w:r>
            <w:proofErr w:type="spellStart"/>
            <w:r>
              <w:rPr>
                <w:sz w:val="24"/>
              </w:rPr>
              <w:t>Шишкино</w:t>
            </w:r>
            <w:proofErr w:type="spellEnd"/>
          </w:p>
        </w:tc>
        <w:tc>
          <w:tcPr>
            <w:tcW w:w="2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110" w:firstLine="5"/>
              <w:jc w:val="left"/>
            </w:pPr>
            <w:r>
              <w:rPr>
                <w:sz w:val="24"/>
              </w:rPr>
              <w:t>Сельское</w:t>
            </w:r>
            <w:r>
              <w:rPr>
                <w:sz w:val="24"/>
              </w:rPr>
              <w:tab/>
              <w:t>поселение «Шишкинское» (с. ШИШКИНО, с. Авдей, с. Бургень, с, Подволок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</w:tr>
      <w:tr w:rsidR="00D06CB7">
        <w:trPr>
          <w:trHeight w:val="834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107" w:firstLine="0"/>
              <w:jc w:val="left"/>
            </w:pPr>
            <w:r>
              <w:rPr>
                <w:sz w:val="24"/>
              </w:rPr>
              <w:t>23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6CB7" w:rsidRDefault="00530072">
            <w:pPr>
              <w:tabs>
                <w:tab w:val="center" w:pos="386"/>
                <w:tab w:val="center" w:pos="1761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МОУ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оош</w:t>
            </w:r>
            <w:proofErr w:type="spellEnd"/>
          </w:p>
          <w:p w:rsidR="00D06CB7" w:rsidRDefault="00530072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Александровка</w:t>
            </w:r>
          </w:p>
        </w:tc>
        <w:tc>
          <w:tcPr>
            <w:tcW w:w="2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0" w:firstLine="0"/>
              <w:jc w:val="left"/>
            </w:pPr>
            <w:r>
              <w:t>с.</w:t>
            </w:r>
          </w:p>
        </w:tc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66" w:lineRule="auto"/>
              <w:ind w:left="115" w:firstLine="0"/>
            </w:pPr>
            <w:r>
              <w:rPr>
                <w:sz w:val="24"/>
              </w:rPr>
              <w:t>Сельское поселение «Александровское» (с.</w:t>
            </w:r>
          </w:p>
          <w:p w:rsidR="00D06CB7" w:rsidRDefault="00530072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rPr>
                <w:sz w:val="24"/>
              </w:rPr>
              <w:lastRenderedPageBreak/>
              <w:t>Александ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овка</w:t>
            </w:r>
            <w:proofErr w:type="spellEnd"/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</w:tr>
      <w:tr w:rsidR="00D06CB7">
        <w:trPr>
          <w:trHeight w:val="845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107" w:firstLine="0"/>
              <w:jc w:val="left"/>
            </w:pPr>
            <w:r>
              <w:rPr>
                <w:sz w:val="24"/>
              </w:rPr>
              <w:t>24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6CB7" w:rsidRDefault="00530072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>МОУ ООШ с. Арахлей</w:t>
            </w:r>
          </w:p>
        </w:tc>
        <w:tc>
          <w:tcPr>
            <w:tcW w:w="2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115" w:right="5" w:firstLine="5"/>
            </w:pPr>
            <w:r>
              <w:rPr>
                <w:sz w:val="24"/>
              </w:rPr>
              <w:t>Сельское поселение «Арамейское» (с. Арахлей, с. Иван-</w:t>
            </w:r>
            <w:proofErr w:type="spellStart"/>
            <w:r>
              <w:rPr>
                <w:sz w:val="24"/>
              </w:rPr>
              <w:t>Озе</w:t>
            </w:r>
            <w:proofErr w:type="spellEnd"/>
            <w:r>
              <w:rPr>
                <w:sz w:val="24"/>
              </w:rPr>
              <w:t xml:space="preserve"> о, с. П </w:t>
            </w:r>
            <w:proofErr w:type="spellStart"/>
            <w:r>
              <w:rPr>
                <w:sz w:val="24"/>
              </w:rPr>
              <w:t>еоб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аженка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06CB7" w:rsidRDefault="00D06CB7">
      <w:pPr>
        <w:spacing w:after="0" w:line="259" w:lineRule="auto"/>
        <w:ind w:left="-1397" w:right="34" w:firstLine="0"/>
        <w:jc w:val="left"/>
      </w:pPr>
    </w:p>
    <w:tbl>
      <w:tblPr>
        <w:tblStyle w:val="TableGrid"/>
        <w:tblW w:w="9346" w:type="dxa"/>
        <w:tblInd w:w="230" w:type="dxa"/>
        <w:tblCellMar>
          <w:top w:w="43" w:type="dxa"/>
          <w:left w:w="101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552"/>
        <w:gridCol w:w="3130"/>
        <w:gridCol w:w="3331"/>
        <w:gridCol w:w="2333"/>
      </w:tblGrid>
      <w:tr w:rsidR="00D06CB7">
        <w:trPr>
          <w:trHeight w:val="559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0" w:firstLine="5"/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Тасей</w:t>
            </w:r>
            <w:proofErr w:type="spellEnd"/>
            <w:r>
              <w:rPr>
                <w:sz w:val="24"/>
              </w:rPr>
              <w:t xml:space="preserve">, дачи: Болванка, Пески, А </w:t>
            </w:r>
            <w:proofErr w:type="spellStart"/>
            <w:r>
              <w:rPr>
                <w:sz w:val="24"/>
              </w:rPr>
              <w:t>ахлей</w:t>
            </w:r>
            <w:proofErr w:type="spellEnd"/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</w:tr>
      <w:tr w:rsidR="00D06CB7">
        <w:trPr>
          <w:trHeight w:val="838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25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МОУ ООШ с. Верх-Нарым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tabs>
                <w:tab w:val="center" w:pos="473"/>
                <w:tab w:val="center" w:pos="2582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Сельское</w:t>
            </w:r>
            <w:r>
              <w:rPr>
                <w:sz w:val="24"/>
              </w:rPr>
              <w:tab/>
              <w:t>поселение</w:t>
            </w:r>
          </w:p>
          <w:p w:rsidR="00D06CB7" w:rsidRDefault="00530072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«Елизаветинское» (с. </w:t>
            </w:r>
            <w:proofErr w:type="spellStart"/>
            <w:r>
              <w:rPr>
                <w:sz w:val="24"/>
              </w:rPr>
              <w:t>ВерхНа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</w:t>
            </w:r>
            <w:proofErr w:type="spellEnd"/>
            <w:r>
              <w:rPr>
                <w:sz w:val="24"/>
              </w:rPr>
              <w:t xml:space="preserve">, л/ </w:t>
            </w:r>
            <w:proofErr w:type="spellStart"/>
            <w:r>
              <w:rPr>
                <w:sz w:val="24"/>
              </w:rPr>
              <w:t>Ве</w:t>
            </w:r>
            <w:proofErr w:type="spellEnd"/>
            <w:r>
              <w:rPr>
                <w:sz w:val="24"/>
              </w:rPr>
              <w:t xml:space="preserve"> х-На </w:t>
            </w:r>
            <w:proofErr w:type="spellStart"/>
            <w:r>
              <w:rPr>
                <w:sz w:val="24"/>
              </w:rPr>
              <w:t>ым</w:t>
            </w:r>
            <w:proofErr w:type="spellEnd"/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</w:tr>
      <w:tr w:rsidR="00D06CB7">
        <w:trPr>
          <w:trHeight w:val="832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26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МОУ ООГП с. Елизаветино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64" w:lineRule="auto"/>
              <w:ind w:left="5" w:firstLine="5"/>
            </w:pPr>
            <w:r>
              <w:rPr>
                <w:sz w:val="24"/>
              </w:rPr>
              <w:t>Сельское поселение «Елизаветинское» (с.</w:t>
            </w:r>
          </w:p>
          <w:p w:rsidR="00D06CB7" w:rsidRDefault="00530072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Елизаветино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</w:tr>
      <w:tr w:rsidR="00D06CB7">
        <w:trPr>
          <w:trHeight w:val="565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27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>МОУ ООШ с. Ильинка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tabs>
                <w:tab w:val="center" w:pos="473"/>
                <w:tab w:val="center" w:pos="2585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ab/>
              <w:t>Сельское</w:t>
            </w:r>
            <w:r>
              <w:rPr>
                <w:sz w:val="24"/>
              </w:rPr>
              <w:tab/>
              <w:t>поселение</w:t>
            </w:r>
          </w:p>
          <w:p w:rsidR="00D06CB7" w:rsidRDefault="00530072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Новот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оицкое</w:t>
            </w:r>
            <w:proofErr w:type="spellEnd"/>
            <w:r>
              <w:rPr>
                <w:sz w:val="24"/>
              </w:rPr>
              <w:t>» с. Ильинка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</w:tr>
      <w:tr w:rsidR="00D06CB7">
        <w:trPr>
          <w:trHeight w:val="835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28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МБОУ ООШ </w:t>
            </w:r>
            <w:proofErr w:type="spellStart"/>
            <w:r>
              <w:rPr>
                <w:sz w:val="24"/>
              </w:rPr>
              <w:t>п.ст</w:t>
            </w:r>
            <w:proofErr w:type="spellEnd"/>
            <w:r>
              <w:rPr>
                <w:sz w:val="24"/>
              </w:rPr>
              <w:t>. Ингода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3" w:line="242" w:lineRule="auto"/>
              <w:ind w:left="10" w:firstLine="0"/>
            </w:pPr>
            <w:r>
              <w:rPr>
                <w:sz w:val="24"/>
              </w:rPr>
              <w:t>Сельское поселение «</w:t>
            </w:r>
            <w:proofErr w:type="spellStart"/>
            <w:r>
              <w:rPr>
                <w:sz w:val="24"/>
              </w:rPr>
              <w:t>Ингодинское</w:t>
            </w:r>
            <w:proofErr w:type="spellEnd"/>
            <w:r>
              <w:rPr>
                <w:sz w:val="24"/>
              </w:rPr>
              <w:t>» (</w:t>
            </w:r>
            <w:proofErr w:type="spellStart"/>
            <w:r>
              <w:rPr>
                <w:sz w:val="24"/>
              </w:rPr>
              <w:t>п.ст</w:t>
            </w:r>
            <w:proofErr w:type="spellEnd"/>
            <w:r>
              <w:rPr>
                <w:sz w:val="24"/>
              </w:rPr>
              <w:t>. Ингода,</w:t>
            </w:r>
          </w:p>
          <w:p w:rsidR="00D06CB7" w:rsidRDefault="00530072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омно</w:t>
            </w:r>
            <w:proofErr w:type="spellEnd"/>
            <w:r>
              <w:rPr>
                <w:sz w:val="24"/>
              </w:rPr>
              <w:t>-Ключи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</w:tr>
      <w:tr w:rsidR="00D06CB7">
        <w:trPr>
          <w:trHeight w:val="835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>29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>МОУ ООШ с. Иргень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60" w:lineRule="auto"/>
              <w:ind w:left="10" w:firstLine="0"/>
            </w:pPr>
            <w:r>
              <w:rPr>
                <w:sz w:val="24"/>
              </w:rPr>
              <w:t>Сельское поселение «</w:t>
            </w:r>
            <w:proofErr w:type="spellStart"/>
            <w:r>
              <w:rPr>
                <w:sz w:val="24"/>
              </w:rPr>
              <w:t>Беклемишевское</w:t>
            </w:r>
            <w:proofErr w:type="spellEnd"/>
            <w:r>
              <w:rPr>
                <w:sz w:val="24"/>
              </w:rPr>
              <w:t>» (с.</w:t>
            </w:r>
          </w:p>
          <w:p w:rsidR="00D06CB7" w:rsidRDefault="00530072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гень</w:t>
            </w:r>
            <w:proofErr w:type="spellEnd"/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</w:tr>
      <w:tr w:rsidR="00D06CB7">
        <w:trPr>
          <w:trHeight w:val="561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>МОУ ООШ п. ленинский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tabs>
                <w:tab w:val="center" w:pos="480"/>
                <w:tab w:val="center" w:pos="2594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ab/>
              <w:t>Сельское</w:t>
            </w:r>
            <w:r>
              <w:rPr>
                <w:sz w:val="24"/>
              </w:rPr>
              <w:tab/>
              <w:t>поселение</w:t>
            </w:r>
          </w:p>
          <w:p w:rsidR="00D06CB7" w:rsidRDefault="00530072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>«Ленинское» п. Ленинский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</w:tr>
      <w:tr w:rsidR="00D06CB7">
        <w:trPr>
          <w:trHeight w:val="838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>31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МОУ ООШ с. </w:t>
            </w:r>
            <w:proofErr w:type="spellStart"/>
            <w:r>
              <w:rPr>
                <w:sz w:val="24"/>
              </w:rPr>
              <w:t>Сивяково</w:t>
            </w:r>
            <w:proofErr w:type="spellEnd"/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3" w:line="247" w:lineRule="auto"/>
              <w:ind w:left="19" w:firstLine="0"/>
            </w:pPr>
            <w:r>
              <w:rPr>
                <w:sz w:val="24"/>
              </w:rPr>
              <w:t xml:space="preserve">Сельское поселение «Сивяковское» (с. </w:t>
            </w:r>
            <w:proofErr w:type="spellStart"/>
            <w:r>
              <w:rPr>
                <w:sz w:val="24"/>
              </w:rPr>
              <w:t>Сивяково</w:t>
            </w:r>
            <w:proofErr w:type="spellEnd"/>
            <w:r>
              <w:rPr>
                <w:sz w:val="24"/>
              </w:rPr>
              <w:t>,</w:t>
            </w:r>
          </w:p>
          <w:p w:rsidR="00D06CB7" w:rsidRDefault="00530072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Амодово</w:t>
            </w:r>
            <w:proofErr w:type="spellEnd"/>
            <w:r>
              <w:rPr>
                <w:sz w:val="24"/>
              </w:rPr>
              <w:t xml:space="preserve">, с. Е </w:t>
            </w:r>
            <w:proofErr w:type="spellStart"/>
            <w:r>
              <w:rPr>
                <w:sz w:val="24"/>
              </w:rPr>
              <w:t>емино</w:t>
            </w:r>
            <w:proofErr w:type="spellEnd"/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</w:tr>
      <w:tr w:rsidR="00D06CB7">
        <w:trPr>
          <w:trHeight w:val="838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19" w:firstLine="0"/>
              <w:jc w:val="left"/>
            </w:pPr>
            <w:r>
              <w:rPr>
                <w:sz w:val="24"/>
              </w:rPr>
              <w:t>32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0" w:line="259" w:lineRule="auto"/>
              <w:ind w:left="19" w:firstLine="0"/>
            </w:pPr>
            <w:r>
              <w:rPr>
                <w:sz w:val="24"/>
              </w:rPr>
              <w:t>МОУ ООШ № 28 с.</w:t>
            </w:r>
          </w:p>
          <w:p w:rsidR="00D06CB7" w:rsidRDefault="00530072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>Яблоново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530072">
            <w:pPr>
              <w:spacing w:after="8" w:line="243" w:lineRule="auto"/>
              <w:ind w:left="19" w:firstLine="0"/>
            </w:pPr>
            <w:r>
              <w:rPr>
                <w:sz w:val="24"/>
              </w:rPr>
              <w:t>Сельское поселение «</w:t>
            </w:r>
            <w:proofErr w:type="spellStart"/>
            <w:r>
              <w:rPr>
                <w:sz w:val="24"/>
              </w:rPr>
              <w:t>Яблоновское</w:t>
            </w:r>
            <w:proofErr w:type="spellEnd"/>
            <w:r>
              <w:rPr>
                <w:sz w:val="24"/>
              </w:rPr>
              <w:t>» (с. Яблоново,</w:t>
            </w:r>
          </w:p>
          <w:p w:rsidR="00D06CB7" w:rsidRDefault="00530072">
            <w:pPr>
              <w:spacing w:after="0" w:line="259" w:lineRule="auto"/>
              <w:ind w:left="19" w:firstLine="0"/>
              <w:jc w:val="left"/>
            </w:pPr>
            <w:proofErr w:type="spellStart"/>
            <w:r>
              <w:rPr>
                <w:sz w:val="24"/>
              </w:rPr>
              <w:t>п.ст</w:t>
            </w:r>
            <w:proofErr w:type="spellEnd"/>
            <w:r>
              <w:rPr>
                <w:sz w:val="24"/>
              </w:rPr>
              <w:t>. К ка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CB7" w:rsidRDefault="00D06CB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530072" w:rsidRDefault="00530072"/>
    <w:sectPr w:rsidR="00530072">
      <w:pgSz w:w="11904" w:h="16838"/>
      <w:pgMar w:top="874" w:right="898" w:bottom="1132" w:left="1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4F6E"/>
    <w:multiLevelType w:val="hybridMultilevel"/>
    <w:tmpl w:val="F7E828E6"/>
    <w:lvl w:ilvl="0" w:tplc="88CECD88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A6ED02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404CA18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79A933E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C81AFE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D66000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3A40CDA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2044224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D92D036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B7"/>
    <w:rsid w:val="00530072"/>
    <w:rsid w:val="005445C4"/>
    <w:rsid w:val="00D0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2CA10-4DA1-41DE-876C-1C5E4D27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2" w:lineRule="auto"/>
      <w:ind w:left="34" w:firstLine="36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2023-07-12T05:53:00Z</dcterms:created>
  <dcterms:modified xsi:type="dcterms:W3CDTF">2023-07-12T05:53:00Z</dcterms:modified>
</cp:coreProperties>
</file>